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B" w:rsidRPr="00D50E1B" w:rsidRDefault="00D50E1B">
      <w:pPr>
        <w:rPr>
          <w:b/>
          <w:sz w:val="32"/>
          <w:szCs w:val="32"/>
          <w:lang w:val="ru-RU"/>
        </w:rPr>
      </w:pPr>
      <w:r w:rsidRPr="00D50E1B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Полифункциональное слово "так" в русском языке и средства его передпчи на вьетнамский язык</w:t>
      </w:r>
    </w:p>
    <w:p w:rsidR="003E25EA" w:rsidRDefault="00D50E1B">
      <w:pPr>
        <w:rPr>
          <w:b/>
          <w:sz w:val="32"/>
          <w:szCs w:val="32"/>
          <w:lang w:val="en-US"/>
        </w:rPr>
      </w:pPr>
      <w:r w:rsidRPr="00D50E1B">
        <w:rPr>
          <w:b/>
          <w:sz w:val="32"/>
          <w:szCs w:val="32"/>
        </w:rPr>
        <w:t>( Đặc điểm đa chức năng của từ "так" trong Tiếng Nga và phương thức chuyển dịch sang TIếng Việt).</w:t>
      </w:r>
    </w:p>
    <w:p w:rsidR="00D50E1B" w:rsidRDefault="00D50E1B">
      <w:pPr>
        <w:rPr>
          <w:b/>
          <w:sz w:val="32"/>
          <w:szCs w:val="32"/>
          <w:lang w:val="en-US"/>
        </w:rPr>
      </w:pPr>
    </w:p>
    <w:p w:rsidR="00D50E1B" w:rsidRPr="00D50E1B" w:rsidRDefault="00D50E1B">
      <w:pPr>
        <w:rPr>
          <w:b/>
          <w:sz w:val="24"/>
          <w:szCs w:val="24"/>
          <w:lang w:val="en-US"/>
        </w:rPr>
      </w:pPr>
      <w:r w:rsidRPr="00D50E1B">
        <w:rPr>
          <w:b/>
          <w:sz w:val="24"/>
          <w:szCs w:val="24"/>
          <w:lang w:val="en-US"/>
        </w:rPr>
        <w:t>Trần Xuân Quỳnh</w:t>
      </w:r>
    </w:p>
    <w:p w:rsidR="00D50E1B" w:rsidRPr="00D50E1B" w:rsidRDefault="00D50E1B" w:rsidP="00D50E1B">
      <w:pPr>
        <w:tabs>
          <w:tab w:val="left" w:leader="dot" w:pos="5760"/>
          <w:tab w:val="left" w:leader="dot" w:pos="9100"/>
        </w:tabs>
        <w:spacing w:before="120" w:line="312" w:lineRule="auto"/>
        <w:ind w:right="52"/>
        <w:rPr>
          <w:rFonts w:ascii="Times New Roman" w:hAnsi="Times New Roman"/>
          <w:b/>
          <w:sz w:val="24"/>
          <w:szCs w:val="24"/>
        </w:rPr>
      </w:pPr>
      <w:r w:rsidRPr="00D50E1B">
        <w:rPr>
          <w:rFonts w:ascii="Times New Roman" w:hAnsi="Times New Roman"/>
          <w:b/>
          <w:sz w:val="24"/>
          <w:szCs w:val="24"/>
        </w:rPr>
        <w:t>Cán bộ hướng dẫn khoa học: Phó Giáo Sư, Tiến sĩ Nguyễn Quý Mão</w:t>
      </w:r>
    </w:p>
    <w:p w:rsidR="00D50E1B" w:rsidRPr="00D50E1B" w:rsidRDefault="00D50E1B">
      <w:pPr>
        <w:rPr>
          <w:b/>
          <w:sz w:val="32"/>
          <w:szCs w:val="32"/>
        </w:rPr>
      </w:pPr>
    </w:p>
    <w:p w:rsidR="00D50E1B" w:rsidRPr="006E1ACA" w:rsidRDefault="00D50E1B" w:rsidP="00D50E1B">
      <w:pPr>
        <w:jc w:val="center"/>
        <w:rPr>
          <w:b/>
          <w:sz w:val="32"/>
          <w:szCs w:val="32"/>
          <w:lang w:val="ru-RU"/>
        </w:rPr>
      </w:pPr>
      <w:r w:rsidRPr="006E1ACA">
        <w:rPr>
          <w:b/>
          <w:sz w:val="32"/>
          <w:szCs w:val="32"/>
          <w:lang w:val="ru-RU"/>
        </w:rPr>
        <w:t>ОГЛАВЛЕНИЕ</w:t>
      </w:r>
    </w:p>
    <w:p w:rsidR="00D50E1B" w:rsidRPr="006E1ACA" w:rsidRDefault="00D50E1B" w:rsidP="00D50E1B">
      <w:pPr>
        <w:ind w:left="8364" w:right="-426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стр.</w:t>
      </w:r>
    </w:p>
    <w:p w:rsidR="00D50E1B" w:rsidRPr="006E1ACA" w:rsidRDefault="00D50E1B" w:rsidP="00D50E1B">
      <w:pPr>
        <w:tabs>
          <w:tab w:val="right" w:leader="dot" w:pos="8789"/>
        </w:tabs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>ОГЛАВЛЕНИЕ</w:t>
      </w:r>
    </w:p>
    <w:p w:rsidR="00D50E1B" w:rsidRPr="00757C65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b/>
          <w:sz w:val="28"/>
          <w:szCs w:val="28"/>
          <w:lang w:val="ru-RU"/>
        </w:rPr>
        <w:t>ВВЕДЕНИЕ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1</w:t>
      </w:r>
    </w:p>
    <w:p w:rsidR="00D50E1B" w:rsidRPr="00D50E1B" w:rsidRDefault="00D50E1B" w:rsidP="00D50E1B">
      <w:pPr>
        <w:pStyle w:val="ListParagraph"/>
        <w:tabs>
          <w:tab w:val="right" w:leader="dot" w:pos="9072"/>
        </w:tabs>
        <w:spacing w:after="0" w:line="360" w:lineRule="auto"/>
        <w:ind w:left="1350" w:hanging="1350"/>
        <w:rPr>
          <w:rFonts w:ascii="Times New Roman" w:hAnsi="Times New Roman"/>
          <w:b/>
          <w:sz w:val="28"/>
          <w:szCs w:val="28"/>
          <w:lang w:val="ru-RU"/>
        </w:rPr>
      </w:pPr>
      <w:r w:rsidRPr="006E1ACA">
        <w:rPr>
          <w:rFonts w:ascii="Times New Roman" w:hAnsi="Times New Roman"/>
          <w:b/>
          <w:sz w:val="28"/>
          <w:szCs w:val="28"/>
          <w:lang w:val="ru-RU"/>
        </w:rPr>
        <w:t xml:space="preserve">ГЛАВА 1. </w:t>
      </w:r>
      <w:r w:rsidRPr="006E1ACA">
        <w:rPr>
          <w:rFonts w:ascii="Times New Roman" w:hAnsi="Times New Roman"/>
          <w:b/>
          <w:kern w:val="16"/>
          <w:sz w:val="28"/>
          <w:szCs w:val="28"/>
          <w:lang w:val="ru-RU"/>
        </w:rPr>
        <w:t xml:space="preserve">СИСТЕМА ЧАСТЕЙ </w:t>
      </w:r>
      <w:r w:rsidRPr="006E1ACA">
        <w:rPr>
          <w:rStyle w:val="Emphasis"/>
          <w:rFonts w:ascii="Times New Roman" w:hAnsi="Times New Roman"/>
          <w:b/>
          <w:iCs/>
          <w:kern w:val="16"/>
          <w:sz w:val="28"/>
          <w:szCs w:val="28"/>
          <w:lang w:val="ru-RU"/>
        </w:rPr>
        <w:t>РЕЧИ</w:t>
      </w:r>
      <w:r w:rsidRPr="006E1ACA">
        <w:rPr>
          <w:rStyle w:val="Emphasis"/>
          <w:iCs/>
          <w:kern w:val="16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b/>
          <w:kern w:val="16"/>
          <w:sz w:val="28"/>
          <w:szCs w:val="28"/>
          <w:lang w:val="ru-RU"/>
        </w:rPr>
        <w:t>РУССКОГО ЯЗЫКА</w:t>
      </w:r>
      <w:r w:rsidRPr="006E1ACA">
        <w:rPr>
          <w:rFonts w:ascii="Times New Roman" w:hAnsi="Times New Roman"/>
          <w:sz w:val="28"/>
          <w:szCs w:val="28"/>
          <w:lang w:val="ru-RU"/>
        </w:rPr>
        <w:tab/>
      </w:r>
      <w:r w:rsidRPr="00D50E1B">
        <w:rPr>
          <w:rFonts w:ascii="Times New Roman" w:hAnsi="Times New Roman"/>
          <w:sz w:val="28"/>
          <w:szCs w:val="28"/>
          <w:lang w:val="ru-RU"/>
        </w:rPr>
        <w:t>5</w:t>
      </w:r>
    </w:p>
    <w:p w:rsidR="00D50E1B" w:rsidRPr="00757C65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1.1.    </w:t>
      </w:r>
      <w:r w:rsidRPr="006E1ACA">
        <w:rPr>
          <w:rStyle w:val="Emphasis"/>
          <w:iCs/>
          <w:kern w:val="16"/>
          <w:sz w:val="28"/>
          <w:szCs w:val="28"/>
          <w:lang w:val="ru-RU"/>
        </w:rPr>
        <w:t>Имя существительное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7</w:t>
      </w:r>
    </w:p>
    <w:p w:rsidR="00D50E1B" w:rsidRPr="006145C5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1.2.    </w:t>
      </w:r>
      <w:r w:rsidRPr="006E1ACA">
        <w:rPr>
          <w:kern w:val="16"/>
          <w:sz w:val="28"/>
          <w:szCs w:val="28"/>
          <w:lang w:val="ru-RU"/>
        </w:rPr>
        <w:t>Имя прилагательное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14</w:t>
      </w:r>
    </w:p>
    <w:p w:rsidR="00D50E1B" w:rsidRPr="006145C5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1.3.    </w:t>
      </w:r>
      <w:r w:rsidRPr="006E1ACA">
        <w:rPr>
          <w:rStyle w:val="Emphasis"/>
          <w:iCs/>
          <w:kern w:val="16"/>
          <w:sz w:val="28"/>
          <w:szCs w:val="28"/>
          <w:lang w:val="ru-RU"/>
        </w:rPr>
        <w:t>Глагол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20</w:t>
      </w:r>
    </w:p>
    <w:p w:rsidR="00D50E1B" w:rsidRPr="006145C5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1.4.</w:t>
      </w:r>
      <w:r w:rsidRPr="006E1ACA">
        <w:rPr>
          <w:rFonts w:eastAsia="Times New Roman"/>
          <w:b/>
          <w:kern w:val="16"/>
          <w:sz w:val="28"/>
          <w:szCs w:val="28"/>
          <w:lang w:val="ru-RU"/>
        </w:rPr>
        <w:t xml:space="preserve">    </w:t>
      </w:r>
      <w:r w:rsidRPr="006E1ACA">
        <w:rPr>
          <w:kern w:val="16"/>
          <w:sz w:val="28"/>
          <w:szCs w:val="28"/>
          <w:lang w:val="ru-RU"/>
        </w:rPr>
        <w:t>Местоимение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24</w:t>
      </w:r>
    </w:p>
    <w:p w:rsidR="00D50E1B" w:rsidRPr="006145C5" w:rsidRDefault="00D50E1B" w:rsidP="00D50E1B">
      <w:pPr>
        <w:tabs>
          <w:tab w:val="right" w:leader="dot" w:pos="9072"/>
        </w:tabs>
        <w:ind w:left="720" w:hanging="720"/>
        <w:rPr>
          <w:rFonts w:eastAsia="Times New Roman"/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1.5.    </w:t>
      </w:r>
      <w:r w:rsidRPr="006E1ACA">
        <w:rPr>
          <w:kern w:val="16"/>
          <w:sz w:val="28"/>
          <w:szCs w:val="28"/>
          <w:lang w:val="ru-RU"/>
        </w:rPr>
        <w:t>Предлог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</w:rPr>
        <w:t>27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1.6.    </w:t>
      </w:r>
      <w:r w:rsidRPr="006E1ACA">
        <w:rPr>
          <w:kern w:val="16"/>
          <w:sz w:val="28"/>
          <w:szCs w:val="28"/>
          <w:lang w:val="ru-RU"/>
        </w:rPr>
        <w:t>Союз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28</w:t>
      </w:r>
    </w:p>
    <w:p w:rsidR="00D50E1B" w:rsidRPr="006145C5" w:rsidRDefault="00D50E1B" w:rsidP="00D50E1B">
      <w:pPr>
        <w:tabs>
          <w:tab w:val="right" w:leader="dot" w:pos="9072"/>
        </w:tabs>
        <w:rPr>
          <w:rFonts w:eastAsia="Times New Roman"/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1.7.    </w:t>
      </w:r>
      <w:r w:rsidRPr="006E1ACA">
        <w:rPr>
          <w:rStyle w:val="Emphasis"/>
          <w:iCs/>
          <w:kern w:val="16"/>
          <w:sz w:val="28"/>
          <w:szCs w:val="28"/>
          <w:lang w:val="ru-RU"/>
        </w:rPr>
        <w:t>Числительное</w:t>
      </w:r>
      <w:r>
        <w:rPr>
          <w:rFonts w:eastAsia="Times New Roman"/>
          <w:sz w:val="28"/>
          <w:szCs w:val="28"/>
          <w:lang w:val="ru-RU"/>
        </w:rPr>
        <w:tab/>
        <w:t>3</w:t>
      </w:r>
      <w:r>
        <w:rPr>
          <w:rFonts w:eastAsia="Times New Roman"/>
          <w:sz w:val="28"/>
          <w:szCs w:val="28"/>
        </w:rPr>
        <w:t>0</w:t>
      </w:r>
    </w:p>
    <w:p w:rsidR="00D50E1B" w:rsidRPr="006145C5" w:rsidRDefault="00D50E1B" w:rsidP="00D50E1B">
      <w:pPr>
        <w:tabs>
          <w:tab w:val="right" w:leader="dot" w:pos="9072"/>
        </w:tabs>
        <w:ind w:left="450" w:hanging="450"/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1.8.    </w:t>
      </w:r>
      <w:r w:rsidRPr="006E1ACA">
        <w:rPr>
          <w:kern w:val="16"/>
          <w:sz w:val="28"/>
          <w:szCs w:val="28"/>
          <w:lang w:val="ru-RU"/>
        </w:rPr>
        <w:t>Наречие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34</w:t>
      </w:r>
    </w:p>
    <w:p w:rsidR="00D50E1B" w:rsidRPr="006145C5" w:rsidRDefault="00D50E1B" w:rsidP="00D50E1B">
      <w:pPr>
        <w:tabs>
          <w:tab w:val="right" w:leader="dot" w:pos="9072"/>
        </w:tabs>
        <w:ind w:left="450" w:hanging="450"/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1.9.    </w:t>
      </w:r>
      <w:r w:rsidRPr="006E1ACA">
        <w:rPr>
          <w:kern w:val="16"/>
          <w:sz w:val="28"/>
          <w:szCs w:val="28"/>
          <w:lang w:val="ru-RU"/>
        </w:rPr>
        <w:t>Частица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35</w:t>
      </w:r>
    </w:p>
    <w:p w:rsidR="00D50E1B" w:rsidRPr="00D50E1B" w:rsidRDefault="00D50E1B" w:rsidP="00D50E1B">
      <w:pPr>
        <w:pStyle w:val="NormalWeb"/>
        <w:tabs>
          <w:tab w:val="right" w:leader="dot" w:pos="9072"/>
        </w:tabs>
        <w:spacing w:before="0" w:beforeAutospacing="0" w:after="0" w:afterAutospacing="0" w:line="360" w:lineRule="auto"/>
        <w:jc w:val="both"/>
        <w:rPr>
          <w:color w:val="FF0000"/>
          <w:kern w:val="16"/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lastRenderedPageBreak/>
        <w:t xml:space="preserve">1.10. </w:t>
      </w:r>
      <w:r w:rsidRPr="006E1ACA">
        <w:rPr>
          <w:kern w:val="16"/>
          <w:sz w:val="28"/>
          <w:szCs w:val="28"/>
          <w:lang w:val="ru-RU"/>
        </w:rPr>
        <w:t>Междометие............................................................</w:t>
      </w:r>
      <w:r>
        <w:rPr>
          <w:kern w:val="16"/>
          <w:sz w:val="28"/>
          <w:szCs w:val="28"/>
          <w:lang w:val="ru-RU"/>
        </w:rPr>
        <w:t>............</w:t>
      </w:r>
      <w:r w:rsidRPr="00D50E1B">
        <w:rPr>
          <w:kern w:val="16"/>
          <w:sz w:val="28"/>
          <w:szCs w:val="28"/>
          <w:lang w:val="ru-RU"/>
        </w:rPr>
        <w:tab/>
      </w:r>
      <w:r>
        <w:rPr>
          <w:kern w:val="16"/>
          <w:sz w:val="28"/>
          <w:szCs w:val="28"/>
          <w:lang w:val="ru-RU"/>
        </w:rPr>
        <w:t>.................</w:t>
      </w:r>
      <w:r w:rsidRPr="006145C5">
        <w:rPr>
          <w:kern w:val="16"/>
          <w:sz w:val="28"/>
          <w:szCs w:val="28"/>
          <w:lang w:val="ru-RU"/>
        </w:rPr>
        <w:t>.</w:t>
      </w:r>
      <w:r w:rsidRPr="00D50E1B">
        <w:rPr>
          <w:kern w:val="16"/>
          <w:sz w:val="28"/>
          <w:szCs w:val="28"/>
          <w:lang w:val="ru-RU"/>
        </w:rPr>
        <w:t>38</w:t>
      </w:r>
    </w:p>
    <w:p w:rsidR="00D50E1B" w:rsidRPr="00D50E1B" w:rsidRDefault="00D50E1B" w:rsidP="00D50E1B">
      <w:pPr>
        <w:pStyle w:val="NormalWeb"/>
        <w:tabs>
          <w:tab w:val="right" w:leader="dot" w:pos="9072"/>
        </w:tabs>
        <w:spacing w:before="0" w:beforeAutospacing="0" w:after="0" w:afterAutospacing="0" w:line="360" w:lineRule="auto"/>
        <w:jc w:val="both"/>
        <w:rPr>
          <w:b/>
          <w:kern w:val="16"/>
          <w:sz w:val="28"/>
          <w:szCs w:val="28"/>
          <w:lang w:val="ru-RU"/>
        </w:rPr>
      </w:pPr>
      <w:r w:rsidRPr="006E1ACA">
        <w:rPr>
          <w:kern w:val="16"/>
          <w:sz w:val="28"/>
          <w:szCs w:val="28"/>
          <w:lang w:val="ru-RU"/>
        </w:rPr>
        <w:t xml:space="preserve">         Выводы................................................................................</w:t>
      </w:r>
      <w:r w:rsidRPr="00D50E1B">
        <w:rPr>
          <w:kern w:val="16"/>
          <w:sz w:val="28"/>
          <w:szCs w:val="28"/>
          <w:lang w:val="ru-RU"/>
        </w:rPr>
        <w:tab/>
      </w:r>
      <w:r w:rsidRPr="006E1ACA">
        <w:rPr>
          <w:kern w:val="16"/>
          <w:sz w:val="28"/>
          <w:szCs w:val="28"/>
          <w:lang w:val="ru-RU"/>
        </w:rPr>
        <w:t>..................4</w:t>
      </w:r>
      <w:r w:rsidRPr="00D50E1B">
        <w:rPr>
          <w:kern w:val="16"/>
          <w:sz w:val="28"/>
          <w:szCs w:val="28"/>
          <w:lang w:val="ru-RU"/>
        </w:rPr>
        <w:t>0</w:t>
      </w:r>
    </w:p>
    <w:p w:rsidR="00D50E1B" w:rsidRPr="006E1ACA" w:rsidRDefault="00D50E1B" w:rsidP="00D50E1B">
      <w:pPr>
        <w:tabs>
          <w:tab w:val="right" w:leader="dot" w:pos="9072"/>
        </w:tabs>
        <w:rPr>
          <w:b/>
          <w:sz w:val="28"/>
          <w:szCs w:val="28"/>
          <w:lang w:val="ru-RU"/>
        </w:rPr>
      </w:pPr>
      <w:r w:rsidRPr="006E1ACA">
        <w:rPr>
          <w:b/>
          <w:position w:val="-6"/>
          <w:sz w:val="28"/>
          <w:szCs w:val="28"/>
          <w:lang w:val="ru-RU"/>
        </w:rPr>
        <w:t>ГЛАВА 2. ПОЛИФУНКЦИОНАЛЬНОЕ СЛОВО «ТАК» В РУССКОМ ЯЗЫКЕ И СРЕДСТВА ЕГО ПЕРЕДАЧИ НА ВЬЕТНАМСКИЙ ЯЗЫК</w:t>
      </w:r>
    </w:p>
    <w:p w:rsidR="00D50E1B" w:rsidRPr="00C60EFF" w:rsidRDefault="00D50E1B" w:rsidP="00D50E1B">
      <w:pPr>
        <w:tabs>
          <w:tab w:val="right" w:leader="dot" w:pos="9072"/>
        </w:tabs>
        <w:rPr>
          <w:b/>
          <w:sz w:val="28"/>
          <w:szCs w:val="28"/>
        </w:rPr>
      </w:pPr>
      <w:r w:rsidRPr="006E1ACA">
        <w:rPr>
          <w:spacing w:val="-6"/>
          <w:sz w:val="28"/>
          <w:szCs w:val="28"/>
          <w:lang w:val="ru-RU"/>
        </w:rPr>
        <w:t xml:space="preserve">2.1.     </w:t>
      </w:r>
      <w:r w:rsidRPr="006E1ACA">
        <w:rPr>
          <w:position w:val="-6"/>
          <w:sz w:val="28"/>
          <w:szCs w:val="28"/>
          <w:shd w:val="clear" w:color="auto" w:fill="FFFFFF"/>
          <w:lang w:val="ru-RU"/>
        </w:rPr>
        <w:t>Происхождение слова «так»</w:t>
      </w:r>
      <w:r w:rsidRPr="006E1ACA">
        <w:rPr>
          <w:spacing w:val="-6"/>
          <w:sz w:val="28"/>
          <w:szCs w:val="28"/>
          <w:lang w:val="ru-RU"/>
        </w:rPr>
        <w:tab/>
      </w:r>
      <w:r w:rsidRPr="00C42773">
        <w:rPr>
          <w:spacing w:val="-6"/>
          <w:sz w:val="28"/>
          <w:szCs w:val="28"/>
          <w:lang w:val="ru-RU"/>
        </w:rPr>
        <w:t>4</w:t>
      </w:r>
      <w:r>
        <w:rPr>
          <w:spacing w:val="-6"/>
          <w:sz w:val="28"/>
          <w:szCs w:val="28"/>
        </w:rPr>
        <w:t>1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2.2.    Слово «так» высту</w:t>
      </w:r>
      <w:r>
        <w:rPr>
          <w:sz w:val="28"/>
          <w:szCs w:val="28"/>
          <w:lang w:val="ru-RU"/>
        </w:rPr>
        <w:t>пает в свободном употреблении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43</w:t>
      </w:r>
    </w:p>
    <w:p w:rsidR="00D50E1B" w:rsidRPr="00AE1922" w:rsidRDefault="00D50E1B" w:rsidP="00D50E1B">
      <w:pPr>
        <w:tabs>
          <w:tab w:val="right" w:leader="dot" w:pos="9072"/>
        </w:tabs>
        <w:ind w:left="720" w:hanging="720"/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2.2.1. Слово «так» выступает как мес</w:t>
      </w:r>
      <w:r>
        <w:rPr>
          <w:sz w:val="28"/>
          <w:szCs w:val="28"/>
          <w:lang w:val="ru-RU"/>
        </w:rPr>
        <w:t xml:space="preserve">тоименное наречие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44</w:t>
      </w:r>
    </w:p>
    <w:p w:rsidR="00D50E1B" w:rsidRPr="00AE1922" w:rsidRDefault="00D50E1B" w:rsidP="00D50E1B">
      <w:pPr>
        <w:tabs>
          <w:tab w:val="right" w:leader="dot" w:pos="9072"/>
        </w:tabs>
        <w:ind w:left="720" w:hanging="720"/>
        <w:rPr>
          <w:b/>
          <w:i/>
          <w:sz w:val="28"/>
          <w:szCs w:val="28"/>
        </w:rPr>
      </w:pPr>
      <w:r w:rsidRPr="006E1ACA">
        <w:rPr>
          <w:sz w:val="28"/>
          <w:szCs w:val="28"/>
          <w:lang w:val="ru-RU"/>
        </w:rPr>
        <w:t xml:space="preserve">2.2.2. Слово «так» выступает как частица </w:t>
      </w:r>
      <w:r w:rsidRPr="006E1ACA">
        <w:rPr>
          <w:sz w:val="28"/>
          <w:szCs w:val="28"/>
          <w:lang w:val="ru-RU"/>
        </w:rPr>
        <w:tab/>
        <w:t>5</w:t>
      </w:r>
      <w:r>
        <w:rPr>
          <w:sz w:val="28"/>
          <w:szCs w:val="28"/>
        </w:rPr>
        <w:t>0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  <w:lang w:eastAsia="fr-FR"/>
        </w:rPr>
      </w:pPr>
      <w:r w:rsidRPr="006E1ACA">
        <w:rPr>
          <w:sz w:val="28"/>
          <w:szCs w:val="28"/>
          <w:lang w:val="ru-RU" w:eastAsia="fr-FR"/>
        </w:rPr>
        <w:t xml:space="preserve">2.2.3. Слово «так» </w:t>
      </w:r>
      <w:r w:rsidRPr="006E1ACA">
        <w:rPr>
          <w:sz w:val="28"/>
          <w:szCs w:val="28"/>
          <w:lang w:val="ru-RU"/>
        </w:rPr>
        <w:t xml:space="preserve">выступает как </w:t>
      </w:r>
      <w:r>
        <w:rPr>
          <w:sz w:val="28"/>
          <w:szCs w:val="28"/>
          <w:lang w:val="ru-RU" w:eastAsia="fr-FR"/>
        </w:rPr>
        <w:t>ответное слово</w:t>
      </w:r>
      <w:r>
        <w:rPr>
          <w:sz w:val="28"/>
          <w:szCs w:val="28"/>
          <w:lang w:val="ru-RU" w:eastAsia="fr-FR"/>
        </w:rPr>
        <w:tab/>
      </w:r>
      <w:r>
        <w:rPr>
          <w:sz w:val="28"/>
          <w:szCs w:val="28"/>
          <w:lang w:eastAsia="fr-FR"/>
        </w:rPr>
        <w:t>54</w:t>
      </w:r>
    </w:p>
    <w:p w:rsidR="00D50E1B" w:rsidRPr="00AE1922" w:rsidRDefault="00D50E1B" w:rsidP="00D50E1B">
      <w:pPr>
        <w:tabs>
          <w:tab w:val="right" w:leader="dot" w:pos="9072"/>
        </w:tabs>
        <w:rPr>
          <w:spacing w:val="-6"/>
          <w:sz w:val="28"/>
          <w:szCs w:val="28"/>
          <w:lang w:eastAsia="fr-FR"/>
        </w:rPr>
      </w:pPr>
      <w:r w:rsidRPr="006E1ACA">
        <w:rPr>
          <w:spacing w:val="-6"/>
          <w:sz w:val="28"/>
          <w:szCs w:val="28"/>
          <w:lang w:val="ru-RU" w:eastAsia="fr-FR"/>
        </w:rPr>
        <w:t xml:space="preserve">2.2.4.  Слово «так» </w:t>
      </w:r>
      <w:r w:rsidRPr="006E1ACA">
        <w:rPr>
          <w:sz w:val="28"/>
          <w:szCs w:val="28"/>
          <w:lang w:val="ru-RU"/>
        </w:rPr>
        <w:t xml:space="preserve">выступает как </w:t>
      </w:r>
      <w:r>
        <w:rPr>
          <w:spacing w:val="-6"/>
          <w:sz w:val="28"/>
          <w:szCs w:val="28"/>
          <w:lang w:val="ru-RU" w:eastAsia="fr-FR"/>
        </w:rPr>
        <w:t xml:space="preserve">союз </w:t>
      </w:r>
      <w:r>
        <w:rPr>
          <w:spacing w:val="-6"/>
          <w:sz w:val="28"/>
          <w:szCs w:val="28"/>
          <w:lang w:val="ru-RU" w:eastAsia="fr-FR"/>
        </w:rPr>
        <w:tab/>
      </w:r>
      <w:r>
        <w:rPr>
          <w:spacing w:val="-6"/>
          <w:sz w:val="28"/>
          <w:szCs w:val="28"/>
          <w:lang w:eastAsia="fr-FR"/>
        </w:rPr>
        <w:t>56</w:t>
      </w:r>
    </w:p>
    <w:p w:rsidR="00D50E1B" w:rsidRPr="00AE1922" w:rsidRDefault="00D50E1B" w:rsidP="00D50E1B">
      <w:pPr>
        <w:tabs>
          <w:tab w:val="right" w:leader="dot" w:pos="9072"/>
        </w:tabs>
        <w:ind w:left="630" w:hanging="630"/>
        <w:rPr>
          <w:sz w:val="28"/>
          <w:szCs w:val="28"/>
          <w:lang w:eastAsia="fr-FR"/>
        </w:rPr>
      </w:pPr>
      <w:r w:rsidRPr="006E1ACA">
        <w:rPr>
          <w:sz w:val="28"/>
          <w:szCs w:val="28"/>
          <w:lang w:val="ru-RU" w:eastAsia="fr-FR"/>
        </w:rPr>
        <w:t>2.2.5.  Другие сл</w:t>
      </w:r>
      <w:r>
        <w:rPr>
          <w:sz w:val="28"/>
          <w:szCs w:val="28"/>
          <w:lang w:val="ru-RU" w:eastAsia="fr-FR"/>
        </w:rPr>
        <w:t>учаи употребления слова «так»</w:t>
      </w:r>
      <w:r>
        <w:rPr>
          <w:sz w:val="28"/>
          <w:szCs w:val="28"/>
          <w:lang w:val="ru-RU" w:eastAsia="fr-FR"/>
        </w:rPr>
        <w:tab/>
      </w:r>
      <w:r>
        <w:rPr>
          <w:sz w:val="28"/>
          <w:szCs w:val="28"/>
          <w:lang w:eastAsia="fr-FR"/>
        </w:rPr>
        <w:t>58</w:t>
      </w:r>
    </w:p>
    <w:p w:rsidR="00D50E1B" w:rsidRPr="00AE1922" w:rsidRDefault="00D50E1B" w:rsidP="00D50E1B">
      <w:pPr>
        <w:tabs>
          <w:tab w:val="right" w:leader="dot" w:pos="9072"/>
        </w:tabs>
        <w:ind w:left="630" w:hanging="630"/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2.2.6.  Слова «так» с точки зрения морфологии</w:t>
      </w:r>
      <w:r>
        <w:rPr>
          <w:sz w:val="28"/>
          <w:szCs w:val="28"/>
          <w:lang w:val="ru-RU"/>
        </w:rPr>
        <w:tab/>
        <w:t>6</w:t>
      </w:r>
      <w:r>
        <w:rPr>
          <w:sz w:val="28"/>
          <w:szCs w:val="28"/>
        </w:rPr>
        <w:t>1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2.3.     Слово «так» выступа</w:t>
      </w:r>
      <w:r>
        <w:rPr>
          <w:sz w:val="28"/>
          <w:szCs w:val="28"/>
          <w:lang w:val="ru-RU"/>
        </w:rPr>
        <w:t>ет в несвободном употреблении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63</w:t>
      </w:r>
    </w:p>
    <w:p w:rsidR="00D50E1B" w:rsidRPr="00AE1922" w:rsidRDefault="00D50E1B" w:rsidP="00D50E1B">
      <w:pPr>
        <w:tabs>
          <w:tab w:val="right" w:leader="dot" w:pos="9072"/>
        </w:tabs>
        <w:rPr>
          <w:spacing w:val="-6"/>
          <w:sz w:val="28"/>
          <w:szCs w:val="28"/>
        </w:rPr>
      </w:pPr>
      <w:r w:rsidRPr="006E1ACA">
        <w:rPr>
          <w:spacing w:val="-6"/>
          <w:sz w:val="28"/>
          <w:szCs w:val="28"/>
          <w:lang w:val="ru-RU"/>
        </w:rPr>
        <w:t>2.3.1.   Несвобод</w:t>
      </w:r>
      <w:r>
        <w:rPr>
          <w:spacing w:val="-6"/>
          <w:sz w:val="28"/>
          <w:szCs w:val="28"/>
          <w:lang w:val="ru-RU"/>
        </w:rPr>
        <w:t>ные сочетания со словом «так»</w:t>
      </w:r>
      <w:r>
        <w:rPr>
          <w:spacing w:val="-6"/>
          <w:sz w:val="28"/>
          <w:szCs w:val="28"/>
          <w:lang w:val="ru-RU"/>
        </w:rPr>
        <w:tab/>
      </w:r>
      <w:r>
        <w:rPr>
          <w:spacing w:val="-6"/>
          <w:sz w:val="28"/>
          <w:szCs w:val="28"/>
        </w:rPr>
        <w:t>63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2.3.2.   Грамматические особенности несвободн</w:t>
      </w:r>
      <w:r>
        <w:rPr>
          <w:sz w:val="28"/>
          <w:szCs w:val="28"/>
          <w:lang w:val="ru-RU"/>
        </w:rPr>
        <w:t xml:space="preserve">ого употребления слова «так»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65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2.4.    Средства передачи сл</w:t>
      </w:r>
      <w:r>
        <w:rPr>
          <w:sz w:val="28"/>
          <w:szCs w:val="28"/>
          <w:lang w:val="ru-RU"/>
        </w:rPr>
        <w:t>овa «так» на вьетнамский язык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67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Вы</w:t>
      </w:r>
      <w:r>
        <w:rPr>
          <w:sz w:val="28"/>
          <w:szCs w:val="28"/>
          <w:lang w:val="ru-RU"/>
        </w:rPr>
        <w:t>воды</w:t>
      </w:r>
      <w:r>
        <w:rPr>
          <w:sz w:val="28"/>
          <w:szCs w:val="28"/>
          <w:lang w:val="ru-RU"/>
        </w:rPr>
        <w:tab/>
        <w:t>9</w:t>
      </w:r>
      <w:r>
        <w:rPr>
          <w:sz w:val="28"/>
          <w:szCs w:val="28"/>
        </w:rPr>
        <w:t>0</w:t>
      </w:r>
    </w:p>
    <w:p w:rsidR="00D50E1B" w:rsidRPr="00AE1922" w:rsidRDefault="00D50E1B" w:rsidP="00D50E1B">
      <w:pPr>
        <w:tabs>
          <w:tab w:val="right" w:leader="dot" w:pos="9072"/>
        </w:tabs>
        <w:rPr>
          <w:b/>
          <w:sz w:val="28"/>
          <w:szCs w:val="28"/>
        </w:rPr>
      </w:pPr>
      <w:r w:rsidRPr="006E1ACA">
        <w:rPr>
          <w:b/>
          <w:sz w:val="28"/>
          <w:szCs w:val="28"/>
          <w:lang w:val="ru-RU"/>
        </w:rPr>
        <w:t>ЗАКЛЮЧЕНИЕ</w:t>
      </w:r>
      <w:r w:rsidRPr="006E1ACA">
        <w:rPr>
          <w:sz w:val="28"/>
          <w:szCs w:val="28"/>
          <w:lang w:val="ru-RU"/>
        </w:rPr>
        <w:tab/>
      </w:r>
      <w:r w:rsidRPr="00C34D6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1</w:t>
      </w:r>
    </w:p>
    <w:p w:rsidR="00D50E1B" w:rsidRPr="00AE1922" w:rsidRDefault="00D50E1B" w:rsidP="00D50E1B">
      <w:pPr>
        <w:tabs>
          <w:tab w:val="right" w:leader="dot" w:pos="9072"/>
        </w:tabs>
        <w:rPr>
          <w:sz w:val="28"/>
          <w:szCs w:val="28"/>
        </w:rPr>
      </w:pPr>
      <w:r w:rsidRPr="006E1ACA">
        <w:rPr>
          <w:sz w:val="28"/>
          <w:szCs w:val="28"/>
          <w:lang w:val="ru-RU"/>
        </w:rPr>
        <w:t>СПИС</w:t>
      </w:r>
      <w:r>
        <w:rPr>
          <w:sz w:val="28"/>
          <w:szCs w:val="28"/>
          <w:lang w:val="ru-RU"/>
        </w:rPr>
        <w:t xml:space="preserve">ОК ИСПОЛЬЗОВАННОЙ ЛИТЕРАТУРЫ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93</w:t>
      </w:r>
    </w:p>
    <w:p w:rsidR="00D50E1B" w:rsidRPr="00C34D62" w:rsidRDefault="00D50E1B" w:rsidP="00D50E1B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СПИСОК ИСТОЧНИКОВ МАТЕРИАЛА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94</w:t>
      </w:r>
    </w:p>
    <w:p w:rsidR="00D50E1B" w:rsidRPr="006E1ACA" w:rsidRDefault="00D50E1B" w:rsidP="00D50E1B">
      <w:pPr>
        <w:tabs>
          <w:tab w:val="right" w:leader="dot" w:pos="8789"/>
        </w:tabs>
        <w:rPr>
          <w:sz w:val="28"/>
          <w:szCs w:val="28"/>
          <w:lang w:val="ru-RU"/>
        </w:rPr>
      </w:pPr>
    </w:p>
    <w:p w:rsidR="00D50E1B" w:rsidRPr="006E1ACA" w:rsidRDefault="00D50E1B" w:rsidP="00D50E1B">
      <w:pPr>
        <w:pStyle w:val="yiv6477609666mso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</w:p>
    <w:p w:rsidR="00D50E1B" w:rsidRPr="006E1ACA" w:rsidRDefault="00D50E1B" w:rsidP="00D50E1B">
      <w:pPr>
        <w:rPr>
          <w:sz w:val="28"/>
          <w:szCs w:val="28"/>
          <w:lang w:val="ru-RU"/>
        </w:rPr>
      </w:pPr>
    </w:p>
    <w:p w:rsidR="00D50E1B" w:rsidRPr="006E1ACA" w:rsidRDefault="00D50E1B" w:rsidP="00D50E1B">
      <w:pPr>
        <w:ind w:firstLine="720"/>
        <w:jc w:val="center"/>
        <w:rPr>
          <w:b/>
          <w:sz w:val="32"/>
          <w:szCs w:val="32"/>
          <w:lang w:val="ru-RU"/>
        </w:rPr>
      </w:pPr>
      <w:r w:rsidRPr="006E1ACA">
        <w:rPr>
          <w:b/>
          <w:sz w:val="32"/>
          <w:szCs w:val="32"/>
          <w:lang w:val="ru-RU"/>
        </w:rPr>
        <w:t>ВВЕДЕНИЕ</w:t>
      </w:r>
    </w:p>
    <w:p w:rsidR="00D50E1B" w:rsidRPr="006E1ACA" w:rsidRDefault="00D50E1B" w:rsidP="00D50E1B">
      <w:pPr>
        <w:rPr>
          <w:b/>
          <w:sz w:val="28"/>
          <w:szCs w:val="28"/>
          <w:lang w:val="ru-RU"/>
        </w:rPr>
      </w:pPr>
      <w:r w:rsidRPr="006E1ACA">
        <w:rPr>
          <w:b/>
          <w:sz w:val="28"/>
          <w:szCs w:val="28"/>
          <w:lang w:val="ru-RU"/>
        </w:rPr>
        <w:t>1. Актуальность работы:</w:t>
      </w:r>
    </w:p>
    <w:p w:rsidR="00D50E1B" w:rsidRPr="006E1ACA" w:rsidRDefault="00D50E1B" w:rsidP="00D50E1B">
      <w:pPr>
        <w:ind w:firstLine="709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 xml:space="preserve">Известно, что изучение слова – это основополагающий стержень в процессе изучения языкознания, которое должно обеспечить </w:t>
      </w:r>
      <w:r w:rsidRPr="006E1ACA">
        <w:rPr>
          <w:sz w:val="28"/>
          <w:szCs w:val="28"/>
          <w:shd w:val="clear" w:color="auto" w:fill="FFFFFF"/>
          <w:lang w:val="ru-RU"/>
        </w:rPr>
        <w:t>передачу информации различного рода между людьми</w:t>
      </w:r>
      <w:r w:rsidRPr="006E1ACA">
        <w:rPr>
          <w:sz w:val="28"/>
          <w:szCs w:val="28"/>
          <w:lang w:val="ru-RU"/>
        </w:rPr>
        <w:t>.</w:t>
      </w:r>
    </w:p>
    <w:p w:rsidR="00D50E1B" w:rsidRPr="006E1ACA" w:rsidRDefault="00D50E1B" w:rsidP="00D50E1B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>Ознакомление с историей и культурой одного народа невозможно без знания его языка, без глубокого знания художественных произведений. Опыт труда, достижения на пути ставновлеиия нации во всяком случае отражаются именно в языке. В языке сохраняются и выражения мыслей и чувств его носителей.</w:t>
      </w:r>
    </w:p>
    <w:p w:rsidR="00D50E1B" w:rsidRPr="006E1ACA" w:rsidRDefault="00D50E1B" w:rsidP="00D50E1B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>Между Федеративной Россией (бывшим СССР раньше) и Вьетнамом существуют многолетние дружба и сотрудничество. Сотрудничество между двумя странами можно увидеть по всем каналам: и политическим, экономическим, военным, образовательным и культурным. И сейчас много вьетнамских студентов, стажеров и аспирантов учатся или проводят курсы по повышению квалификации в русских вузах. Для них знание русского языка, овладение  им в совершенстве для нужд в работе и жизни имеет особое значение и вьетнамские русисты призваны им помочь.</w:t>
      </w:r>
    </w:p>
    <w:p w:rsidR="00D50E1B" w:rsidRPr="006E1ACA" w:rsidRDefault="00D50E1B" w:rsidP="00D50E1B">
      <w:pPr>
        <w:ind w:firstLine="709"/>
        <w:rPr>
          <w:sz w:val="28"/>
          <w:szCs w:val="28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 xml:space="preserve">Более того, </w:t>
      </w:r>
      <w:r w:rsidRPr="006E1ACA">
        <w:rPr>
          <w:sz w:val="28"/>
          <w:szCs w:val="28"/>
          <w:lang w:val="ru-RU"/>
        </w:rPr>
        <w:t>на сегодняшний день, хотя русские ученые, русские лингвисты написали, создали довольно много трудов, исследований по частям речи русского языка в общем и по служебным словам в частности, нет пока исследований по сопоставлению и выявлению вьетнамских эквивалентов русского слова «так».</w:t>
      </w:r>
    </w:p>
    <w:p w:rsidR="00D50E1B" w:rsidRPr="006E1ACA" w:rsidRDefault="00D50E1B" w:rsidP="00D50E1B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lang w:val="ru-RU"/>
        </w:rPr>
        <w:t xml:space="preserve">Всё это и определяет </w:t>
      </w:r>
      <w:r w:rsidRPr="006E1ACA">
        <w:rPr>
          <w:sz w:val="28"/>
          <w:szCs w:val="28"/>
          <w:shd w:val="clear" w:color="auto" w:fill="FFFFFF"/>
          <w:lang w:val="ru-RU"/>
        </w:rPr>
        <w:t>а</w:t>
      </w:r>
      <w:r w:rsidRPr="006E1ACA">
        <w:rPr>
          <w:sz w:val="28"/>
          <w:szCs w:val="28"/>
          <w:lang w:val="ru-RU"/>
        </w:rPr>
        <w:t>ктуальность выбора мной данной темы диссертации для своего исследования.</w:t>
      </w:r>
    </w:p>
    <w:p w:rsidR="00D50E1B" w:rsidRPr="006E1ACA" w:rsidRDefault="00D50E1B" w:rsidP="00D50E1B">
      <w:pPr>
        <w:rPr>
          <w:b/>
          <w:sz w:val="28"/>
          <w:szCs w:val="28"/>
          <w:lang w:val="ru-RU"/>
        </w:rPr>
      </w:pPr>
      <w:r w:rsidRPr="006E1ACA">
        <w:rPr>
          <w:b/>
          <w:sz w:val="28"/>
          <w:szCs w:val="28"/>
          <w:lang w:val="ru-RU"/>
        </w:rPr>
        <w:t xml:space="preserve">2. Научная новизна работы </w:t>
      </w:r>
    </w:p>
    <w:p w:rsidR="00D50E1B" w:rsidRPr="006E1ACA" w:rsidRDefault="00D50E1B" w:rsidP="00D50E1B">
      <w:pPr>
        <w:ind w:firstLine="720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lastRenderedPageBreak/>
        <w:t>Фактически давно русские лингвисты обратили внимание на разнообразное употребление слова «так». Много исследований было выполнено по направлению описания и анализа семантических и грамматических особенностей этого слова. Большое внимание также было привлечено к разообразному употреблению этого слова в свободном и несвободном плане.  Среди таких работ нужно назвать диссертацию Завязкиной Ирины Николаевны «</w:t>
      </w:r>
      <w:r w:rsidRPr="006E1ACA">
        <w:rPr>
          <w:sz w:val="28"/>
          <w:szCs w:val="28"/>
          <w:shd w:val="clear" w:color="auto" w:fill="FFFFFF"/>
          <w:lang w:val="ru-RU"/>
        </w:rPr>
        <w:t>Семантические, грамматические и функциональные особенности слова "так" в современном русском языке</w:t>
      </w:r>
      <w:r w:rsidRPr="006E1ACA">
        <w:rPr>
          <w:sz w:val="28"/>
          <w:szCs w:val="28"/>
          <w:lang w:val="ru-RU"/>
        </w:rPr>
        <w:t xml:space="preserve">» [2003, </w:t>
      </w:r>
      <w:r w:rsidRPr="006E1ACA">
        <w:rPr>
          <w:sz w:val="28"/>
          <w:szCs w:val="28"/>
        </w:rPr>
        <w:t>C</w:t>
      </w:r>
      <w:r w:rsidRPr="006E1ACA">
        <w:rPr>
          <w:sz w:val="28"/>
          <w:szCs w:val="28"/>
          <w:lang w:val="ru-RU"/>
        </w:rPr>
        <w:t>таврополь. ВАК.10.02.01.</w:t>
      </w:r>
      <w:r w:rsidRPr="006E1ACA">
        <w:rPr>
          <w:lang w:val="ru-RU"/>
        </w:rPr>
        <w:t xml:space="preserve"> </w:t>
      </w:r>
      <w:r w:rsidRPr="006E1ACA">
        <w:rPr>
          <w:sz w:val="28"/>
          <w:szCs w:val="28"/>
        </w:rPr>
        <w:t>http</w:t>
      </w:r>
      <w:r w:rsidRPr="006E1ACA">
        <w:rPr>
          <w:sz w:val="28"/>
          <w:szCs w:val="28"/>
          <w:lang w:val="ru-RU"/>
        </w:rPr>
        <w:t>://</w:t>
      </w:r>
      <w:r w:rsidRPr="006E1ACA">
        <w:rPr>
          <w:sz w:val="28"/>
          <w:szCs w:val="28"/>
        </w:rPr>
        <w:t>www</w:t>
      </w:r>
      <w:r w:rsidRPr="006E1ACA">
        <w:rPr>
          <w:sz w:val="28"/>
          <w:szCs w:val="28"/>
          <w:lang w:val="ru-RU"/>
        </w:rPr>
        <w:t>.</w:t>
      </w:r>
      <w:r w:rsidRPr="006E1ACA">
        <w:rPr>
          <w:sz w:val="28"/>
          <w:szCs w:val="28"/>
        </w:rPr>
        <w:t>dissercat</w:t>
      </w:r>
      <w:r w:rsidRPr="006E1ACA">
        <w:rPr>
          <w:sz w:val="28"/>
          <w:szCs w:val="28"/>
          <w:lang w:val="ru-RU"/>
        </w:rPr>
        <w:t>.</w:t>
      </w:r>
      <w:r w:rsidRPr="006E1ACA">
        <w:rPr>
          <w:sz w:val="28"/>
          <w:szCs w:val="28"/>
        </w:rPr>
        <w:t>com</w:t>
      </w:r>
      <w:r w:rsidRPr="006E1ACA">
        <w:rPr>
          <w:sz w:val="30"/>
          <w:szCs w:val="28"/>
          <w:lang w:val="ru-RU"/>
        </w:rPr>
        <w:t>]</w:t>
      </w:r>
      <w:r w:rsidRPr="006E1ACA">
        <w:rPr>
          <w:sz w:val="28"/>
          <w:szCs w:val="28"/>
          <w:lang w:val="ru-RU"/>
        </w:rPr>
        <w:t xml:space="preserve"> . В этой же работе научно и подробно рассмотрено слово «так» со всеми его нюансами значения и разными контекстами употребления. Однако до сих пор пока нет работы, рассматривающей это слово в плане сопоставления с вьетнамскими эквивалентами. </w:t>
      </w:r>
    </w:p>
    <w:p w:rsidR="00D50E1B" w:rsidRPr="006E1ACA" w:rsidRDefault="00D50E1B" w:rsidP="00D50E1B">
      <w:pPr>
        <w:ind w:firstLine="720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>Новизна нашей работы заключается в том, что в ней предпринимается попытка выявить соответствующие эквиваленты слова «так» во вьетнамском языке.</w:t>
      </w:r>
    </w:p>
    <w:p w:rsidR="00D50E1B" w:rsidRPr="006E1ACA" w:rsidRDefault="00D50E1B" w:rsidP="00D50E1B">
      <w:pPr>
        <w:rPr>
          <w:b/>
          <w:sz w:val="28"/>
          <w:szCs w:val="28"/>
          <w:lang w:val="ru-RU"/>
        </w:rPr>
      </w:pPr>
      <w:r w:rsidRPr="006E1ACA">
        <w:rPr>
          <w:b/>
          <w:sz w:val="28"/>
          <w:szCs w:val="28"/>
          <w:lang w:val="ru-RU"/>
        </w:rPr>
        <w:t xml:space="preserve">3. Значимости работы </w:t>
      </w:r>
    </w:p>
    <w:p w:rsidR="00D50E1B" w:rsidRPr="006E1ACA" w:rsidRDefault="00D50E1B" w:rsidP="00D50E1B">
      <w:pPr>
        <w:rPr>
          <w:b/>
          <w:sz w:val="28"/>
          <w:szCs w:val="28"/>
          <w:lang w:val="ru-RU"/>
        </w:rPr>
      </w:pPr>
      <w:r w:rsidRPr="006E1ACA">
        <w:rPr>
          <w:b/>
          <w:sz w:val="28"/>
          <w:szCs w:val="28"/>
          <w:lang w:val="ru-RU"/>
        </w:rPr>
        <w:t xml:space="preserve">- Теоретическая значимость работы </w:t>
      </w:r>
    </w:p>
    <w:p w:rsidR="00D50E1B" w:rsidRPr="006E1ACA" w:rsidRDefault="00D50E1B" w:rsidP="00D50E1B">
      <w:pPr>
        <w:ind w:firstLine="709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 xml:space="preserve">Теоретическая значимость работы – критический обзор системы частей речи русского языка, места и фунционирования слова «так» как служебное в русском языке и его эквивалентов во вьетнамском языке. Для вьетнамских русистов способность слова «так» появиться в качестве разных частей русского языка и употребиться в свободной и несвободной конструкциях представляет собой особый интерес. И узнать всё это в теоретическом плане готов любой исследователь. </w:t>
      </w:r>
    </w:p>
    <w:p w:rsidR="00D50E1B" w:rsidRPr="006E1ACA" w:rsidRDefault="00D50E1B" w:rsidP="00D50E1B">
      <w:pPr>
        <w:rPr>
          <w:b/>
          <w:sz w:val="28"/>
          <w:szCs w:val="28"/>
          <w:lang w:val="ru-RU"/>
        </w:rPr>
      </w:pPr>
      <w:r w:rsidRPr="006E1ACA">
        <w:rPr>
          <w:b/>
          <w:sz w:val="28"/>
          <w:szCs w:val="28"/>
          <w:lang w:val="ru-RU"/>
        </w:rPr>
        <w:t xml:space="preserve">-  Практическая значимость работы </w:t>
      </w:r>
    </w:p>
    <w:p w:rsidR="00D50E1B" w:rsidRPr="006E1ACA" w:rsidRDefault="00D50E1B" w:rsidP="00D50E1B">
      <w:pPr>
        <w:ind w:firstLine="709"/>
        <w:rPr>
          <w:sz w:val="28"/>
          <w:szCs w:val="28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ab/>
        <w:t xml:space="preserve">Практическая ценность работы заключается в том, что она может быть использована в практике преподавания русского языка как иностраного, в </w:t>
      </w:r>
      <w:r w:rsidRPr="006E1ACA">
        <w:rPr>
          <w:sz w:val="28"/>
          <w:szCs w:val="28"/>
          <w:shd w:val="clear" w:color="auto" w:fill="FFFFFF"/>
          <w:lang w:val="ru-RU"/>
        </w:rPr>
        <w:lastRenderedPageBreak/>
        <w:t xml:space="preserve">составлении учебных материалов и методических рекомендаций  по русскому языку. </w:t>
      </w:r>
    </w:p>
    <w:p w:rsidR="00D50E1B" w:rsidRPr="006E1ACA" w:rsidRDefault="00D50E1B" w:rsidP="00D50E1B">
      <w:pPr>
        <w:rPr>
          <w:sz w:val="28"/>
          <w:szCs w:val="28"/>
          <w:shd w:val="clear" w:color="auto" w:fill="FFFFFF"/>
          <w:lang w:val="ru-RU"/>
        </w:rPr>
      </w:pPr>
      <w:r w:rsidRPr="006E1ACA">
        <w:rPr>
          <w:b/>
          <w:sz w:val="28"/>
          <w:szCs w:val="28"/>
          <w:shd w:val="clear" w:color="auto" w:fill="FFFFFF"/>
          <w:lang w:val="ru-RU"/>
        </w:rPr>
        <w:t xml:space="preserve">4. Цель и задачи исследования </w:t>
      </w:r>
    </w:p>
    <w:p w:rsidR="00D50E1B" w:rsidRPr="006E1ACA" w:rsidRDefault="00D50E1B" w:rsidP="00D50E1B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>Цель диссертации - раскрыть разнообразные функции</w:t>
      </w:r>
      <w:r w:rsidRPr="006E1ACA">
        <w:rPr>
          <w:b/>
          <w:position w:val="-6"/>
          <w:sz w:val="28"/>
          <w:szCs w:val="28"/>
          <w:lang w:val="ru-RU"/>
        </w:rPr>
        <w:t xml:space="preserve"> </w:t>
      </w:r>
      <w:r w:rsidRPr="006E1ACA">
        <w:rPr>
          <w:sz w:val="28"/>
          <w:szCs w:val="28"/>
          <w:shd w:val="clear" w:color="auto" w:fill="FFFFFF"/>
          <w:lang w:val="ru-RU"/>
        </w:rPr>
        <w:t xml:space="preserve">слова «так» и </w:t>
      </w:r>
      <w:r w:rsidRPr="006E1ACA">
        <w:rPr>
          <w:sz w:val="28"/>
          <w:szCs w:val="28"/>
          <w:lang w:val="ru-RU"/>
        </w:rPr>
        <w:t>средства передачи его значений на вьетнамский язык.</w:t>
      </w:r>
      <w:r w:rsidRPr="006E1AC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D50E1B" w:rsidRPr="006E1ACA" w:rsidRDefault="00D50E1B" w:rsidP="00D50E1B">
      <w:pPr>
        <w:rPr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>Поставленная цель требует решения ряда конкретных задач:</w:t>
      </w:r>
    </w:p>
    <w:p w:rsidR="00D50E1B" w:rsidRPr="006E1ACA" w:rsidRDefault="00D50E1B" w:rsidP="00D50E1B">
      <w:pPr>
        <w:rPr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>1)</w:t>
      </w:r>
      <w:r w:rsidRPr="006E1ACA">
        <w:rPr>
          <w:sz w:val="28"/>
          <w:szCs w:val="28"/>
          <w:shd w:val="clear" w:color="auto" w:fill="FFFFFF"/>
          <w:lang w:val="ru-RU"/>
        </w:rPr>
        <w:tab/>
        <w:t>Определить, обобщая cистему частей речи русского языка.</w:t>
      </w:r>
    </w:p>
    <w:p w:rsidR="00D50E1B" w:rsidRPr="006E1ACA" w:rsidRDefault="00D50E1B" w:rsidP="00D50E1B">
      <w:pPr>
        <w:rPr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>2)</w:t>
      </w:r>
      <w:r w:rsidRPr="006E1ACA">
        <w:rPr>
          <w:sz w:val="28"/>
          <w:szCs w:val="28"/>
          <w:shd w:val="clear" w:color="auto" w:fill="FFFFFF"/>
          <w:lang w:val="ru-RU"/>
        </w:rPr>
        <w:tab/>
        <w:t xml:space="preserve">Расмотреть слово «так» в системе частей речи и его разнообразные функции.  </w:t>
      </w:r>
    </w:p>
    <w:p w:rsidR="00D50E1B" w:rsidRPr="006E1ACA" w:rsidRDefault="00D50E1B" w:rsidP="00D50E1B">
      <w:pPr>
        <w:rPr>
          <w:b/>
          <w:sz w:val="28"/>
          <w:szCs w:val="28"/>
          <w:shd w:val="clear" w:color="auto" w:fill="FFFFFF"/>
          <w:lang w:val="ru-RU"/>
        </w:rPr>
      </w:pPr>
      <w:r w:rsidRPr="006E1ACA">
        <w:rPr>
          <w:sz w:val="28"/>
          <w:szCs w:val="28"/>
          <w:shd w:val="clear" w:color="auto" w:fill="FFFFFF"/>
          <w:lang w:val="ru-RU"/>
        </w:rPr>
        <w:t>3)</w:t>
      </w:r>
      <w:r w:rsidRPr="006E1ACA">
        <w:rPr>
          <w:sz w:val="28"/>
          <w:szCs w:val="28"/>
          <w:shd w:val="clear" w:color="auto" w:fill="FFFFFF"/>
          <w:lang w:val="ru-RU"/>
        </w:rPr>
        <w:tab/>
        <w:t>Выявить вьетнамские эквиваленты нюансов значения слова «так»  при  передаче их  на вьетнамский язык.</w:t>
      </w:r>
      <w:r w:rsidRPr="006E1ACA">
        <w:rPr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D50E1B" w:rsidRPr="006E1ACA" w:rsidRDefault="00D50E1B" w:rsidP="00D50E1B">
      <w:pPr>
        <w:rPr>
          <w:b/>
          <w:sz w:val="28"/>
          <w:szCs w:val="28"/>
          <w:lang w:val="ru-RU"/>
        </w:rPr>
      </w:pPr>
      <w:r w:rsidRPr="006E1ACA">
        <w:rPr>
          <w:b/>
          <w:sz w:val="28"/>
          <w:szCs w:val="28"/>
          <w:lang w:val="ru-RU"/>
        </w:rPr>
        <w:t xml:space="preserve">5. Методы исследования </w:t>
      </w:r>
    </w:p>
    <w:p w:rsidR="00D50E1B" w:rsidRPr="006E1ACA" w:rsidRDefault="00D50E1B" w:rsidP="00D50E1B">
      <w:pPr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ab/>
        <w:t xml:space="preserve">В качестве основных методов в работе используются описательно-аналитический, перечислительный, статистический и </w:t>
      </w:r>
      <w:r w:rsidRPr="006E1ACA">
        <w:rPr>
          <w:sz w:val="28"/>
          <w:szCs w:val="28"/>
        </w:rPr>
        <w:t>c</w:t>
      </w:r>
      <w:r w:rsidRPr="006E1ACA">
        <w:rPr>
          <w:sz w:val="28"/>
          <w:szCs w:val="28"/>
          <w:lang w:val="ru-RU"/>
        </w:rPr>
        <w:t xml:space="preserve">равнительно-сопоставительный методы. </w:t>
      </w:r>
    </w:p>
    <w:p w:rsidR="00D50E1B" w:rsidRPr="006E1ACA" w:rsidRDefault="00D50E1B" w:rsidP="00D50E1B">
      <w:pPr>
        <w:widowControl w:val="0"/>
        <w:rPr>
          <w:b/>
          <w:sz w:val="28"/>
          <w:szCs w:val="28"/>
          <w:lang w:val="ru-RU"/>
        </w:rPr>
      </w:pPr>
      <w:r w:rsidRPr="006E1ACA">
        <w:rPr>
          <w:b/>
          <w:sz w:val="28"/>
          <w:szCs w:val="28"/>
          <w:lang w:val="ru-RU"/>
        </w:rPr>
        <w:t>6. Объём и структура работы</w:t>
      </w:r>
    </w:p>
    <w:p w:rsidR="00D50E1B" w:rsidRPr="006E1ACA" w:rsidRDefault="00D50E1B" w:rsidP="00D50E1B">
      <w:pPr>
        <w:widowControl w:val="0"/>
        <w:ind w:firstLine="360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>Работа состоит из введения, двух глав, заключения и библиографии. Во введении даётся обоснование выбора темы, определяются цель и задачи исследования, указываются методы исследования.</w:t>
      </w:r>
    </w:p>
    <w:p w:rsidR="00D50E1B" w:rsidRPr="006E1ACA" w:rsidRDefault="00D50E1B" w:rsidP="00D50E1B">
      <w:pPr>
        <w:widowControl w:val="0"/>
        <w:ind w:firstLine="360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>В первой главе излагается cистема частей речи русского языка, описываются   категориальное значение, морфологические признаки и синтаксические функции каждой части речи.</w:t>
      </w:r>
    </w:p>
    <w:p w:rsidR="00D50E1B" w:rsidRPr="006E1ACA" w:rsidRDefault="00D50E1B" w:rsidP="00D50E1B">
      <w:pPr>
        <w:widowControl w:val="0"/>
        <w:ind w:firstLine="360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t>Вторая глава рассматривает функционирование слова  «так» в качестве различных частей речи и средства передачи словa «так» на вьетнамский язык.</w:t>
      </w:r>
    </w:p>
    <w:p w:rsidR="00D50E1B" w:rsidRPr="006E1ACA" w:rsidRDefault="00D50E1B" w:rsidP="00D50E1B">
      <w:pPr>
        <w:widowControl w:val="0"/>
        <w:ind w:firstLine="360"/>
        <w:rPr>
          <w:sz w:val="28"/>
          <w:szCs w:val="28"/>
          <w:lang w:val="ru-RU"/>
        </w:rPr>
      </w:pPr>
      <w:r w:rsidRPr="006E1ACA">
        <w:rPr>
          <w:sz w:val="28"/>
          <w:szCs w:val="28"/>
          <w:lang w:val="ru-RU"/>
        </w:rPr>
        <w:lastRenderedPageBreak/>
        <w:t xml:space="preserve">В заключении подводятся основные итоги исследования. </w:t>
      </w:r>
    </w:p>
    <w:p w:rsidR="00D50E1B" w:rsidRPr="006E1ACA" w:rsidRDefault="00D50E1B" w:rsidP="00D50E1B">
      <w:pPr>
        <w:widowControl w:val="0"/>
        <w:ind w:firstLine="360"/>
        <w:rPr>
          <w:rFonts w:eastAsia="Times New Roman"/>
          <w:sz w:val="28"/>
          <w:lang w:val="ru-RU"/>
        </w:rPr>
      </w:pPr>
      <w:r w:rsidRPr="006E1ACA">
        <w:rPr>
          <w:sz w:val="28"/>
          <w:lang w:val="ru-RU"/>
        </w:rPr>
        <w:t>В конце магистерской диссертации даются список  использованной литературы и список источников материала.</w:t>
      </w:r>
      <w:r w:rsidRPr="006E1ACA">
        <w:rPr>
          <w:rFonts w:eastAsia="Times New Roman"/>
          <w:sz w:val="28"/>
          <w:lang w:val="ru-RU"/>
        </w:rPr>
        <w:t xml:space="preserve">  </w:t>
      </w:r>
    </w:p>
    <w:p w:rsidR="00D50E1B" w:rsidRPr="006E1ACA" w:rsidRDefault="00D50E1B" w:rsidP="00D50E1B">
      <w:pPr>
        <w:widowControl w:val="0"/>
        <w:ind w:firstLine="360"/>
        <w:rPr>
          <w:rFonts w:eastAsia="Times New Roman"/>
          <w:sz w:val="28"/>
          <w:lang w:val="ru-RU"/>
        </w:rPr>
      </w:pPr>
    </w:p>
    <w:p w:rsidR="00D50E1B" w:rsidRPr="006E1ACA" w:rsidRDefault="00D50E1B" w:rsidP="00D50E1B">
      <w:pPr>
        <w:widowControl w:val="0"/>
        <w:ind w:firstLine="360"/>
        <w:rPr>
          <w:rFonts w:eastAsia="Times New Roman"/>
          <w:sz w:val="28"/>
          <w:lang w:val="ru-RU"/>
        </w:rPr>
      </w:pPr>
    </w:p>
    <w:p w:rsidR="00D50E1B" w:rsidRPr="006E1ACA" w:rsidRDefault="00D50E1B" w:rsidP="00D50E1B">
      <w:pPr>
        <w:pStyle w:val="ListParagraph"/>
        <w:spacing w:after="0" w:line="360" w:lineRule="auto"/>
        <w:ind w:left="85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E1ACA">
        <w:rPr>
          <w:rFonts w:ascii="Times New Roman" w:hAnsi="Times New Roman"/>
          <w:b/>
          <w:sz w:val="32"/>
          <w:szCs w:val="32"/>
          <w:lang w:val="ru-RU"/>
        </w:rPr>
        <w:t>СПИСОК ИСПОЛЬЗОВАННОЙ ЛИТЕРАТУРЫ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E1ACA">
        <w:rPr>
          <w:rFonts w:ascii="Times New Roman" w:hAnsi="Times New Roman"/>
          <w:bCs/>
          <w:sz w:val="28"/>
          <w:szCs w:val="28"/>
          <w:lang w:val="ru-RU"/>
        </w:rPr>
        <w:t xml:space="preserve">Абакумов С.  И. (1942), </w:t>
      </w:r>
      <w:r w:rsidRPr="006E1ACA">
        <w:rPr>
          <w:rFonts w:ascii="Times New Roman" w:hAnsi="Times New Roman"/>
          <w:bCs/>
          <w:i/>
          <w:sz w:val="28"/>
          <w:szCs w:val="28"/>
          <w:lang w:val="ru-RU"/>
        </w:rPr>
        <w:t>Современный русский язык</w:t>
      </w:r>
      <w:r w:rsidRPr="006E1ACA">
        <w:rPr>
          <w:rFonts w:ascii="Times New Roman" w:hAnsi="Times New Roman"/>
          <w:bCs/>
          <w:sz w:val="28"/>
          <w:szCs w:val="28"/>
          <w:lang w:val="ru-RU"/>
        </w:rPr>
        <w:t>, Изд. Учпедгиз, Москва.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Аванесов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Р. И., Сидоров Ъ.Н. (1945), 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Очерк грамматики русского литературного языка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— М.: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Учпедгиз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6E1ACA">
        <w:rPr>
          <w:rFonts w:ascii="Times New Roman" w:hAnsi="Times New Roman"/>
          <w:sz w:val="28"/>
          <w:szCs w:val="28"/>
          <w:lang w:val="ru-RU"/>
        </w:rPr>
        <w:t> 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Аверченко А. Т. (2000), 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Избранное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Рассказы. - Феникс. 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Валгина  Н. С.(1978), </w:t>
      </w:r>
      <w:r w:rsidRPr="006E1ACA">
        <w:rPr>
          <w:rFonts w:ascii="Times New Roman" w:hAnsi="Times New Roman"/>
          <w:i/>
          <w:iCs/>
          <w:sz w:val="28"/>
          <w:szCs w:val="28"/>
          <w:lang w:val="ru-RU"/>
        </w:rPr>
        <w:t>Синтаксис современного русского языка</w:t>
      </w:r>
      <w:r w:rsidRPr="006E1ACA">
        <w:rPr>
          <w:rFonts w:ascii="Times New Roman" w:hAnsi="Times New Roman"/>
          <w:sz w:val="28"/>
          <w:szCs w:val="28"/>
          <w:lang w:val="ru-RU"/>
        </w:rPr>
        <w:t>. М., «Высщая школа».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Василенко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Е.И., Ламм Э.С. (1986) ,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Русский- самостоятельно</w:t>
      </w:r>
      <w:r w:rsidRPr="006E1ACA">
        <w:rPr>
          <w:rFonts w:ascii="Times New Roman" w:hAnsi="Times New Roman"/>
          <w:sz w:val="28"/>
          <w:szCs w:val="28"/>
          <w:lang w:val="ru-RU"/>
        </w:rPr>
        <w:t>: Сборник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тренировочных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упражнений. 2-е изд. — М.: Русский язык.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Виноградов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В. В. (1986), 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Русский язык (Грамматическое учение о слове)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 Учеб.пособие для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вузов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 отв. ред. Л. А. Золотова. — М.: Высшая школа.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Григорович Д. В. (1980),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Повести и рассказы</w:t>
      </w:r>
      <w:r w:rsidRPr="006E1ACA">
        <w:rPr>
          <w:rFonts w:ascii="Times New Roman" w:hAnsi="Times New Roman"/>
          <w:sz w:val="28"/>
          <w:szCs w:val="28"/>
          <w:lang w:val="ru-RU"/>
        </w:rPr>
        <w:t>. - М.: Правда.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Грамматика русского языка</w:t>
      </w:r>
      <w:r w:rsidRPr="006E1ACA">
        <w:rPr>
          <w:rFonts w:ascii="Times New Roman" w:hAnsi="Times New Roman"/>
          <w:sz w:val="28"/>
          <w:szCs w:val="28"/>
          <w:lang w:val="ru-RU"/>
        </w:rPr>
        <w:t>. (1960) Т.</w:t>
      </w:r>
      <w:r w:rsidRPr="006E1ACA">
        <w:rPr>
          <w:rFonts w:ascii="Times New Roman" w:hAnsi="Times New Roman"/>
          <w:sz w:val="28"/>
          <w:szCs w:val="28"/>
        </w:rPr>
        <w:t>II</w:t>
      </w:r>
      <w:r w:rsidRPr="006E1ACA">
        <w:rPr>
          <w:rFonts w:ascii="Times New Roman" w:hAnsi="Times New Roman"/>
          <w:sz w:val="28"/>
          <w:szCs w:val="28"/>
          <w:lang w:val="ru-RU"/>
        </w:rPr>
        <w:t>, Ч.1,2, М., "АН СССР".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Душенко К. В. (1997),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Словарь современных цитат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. - М.: Аграф. 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 Жуков В. П. (1993),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Словарь русских пословиц и поговорок</w:t>
      </w:r>
      <w:r w:rsidRPr="006E1ACA">
        <w:rPr>
          <w:rFonts w:ascii="Times New Roman" w:hAnsi="Times New Roman"/>
          <w:sz w:val="28"/>
          <w:szCs w:val="28"/>
          <w:lang w:val="ru-RU"/>
        </w:rPr>
        <w:t>. - М.: Русский язык.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 Завязкина Ирина Николаевна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«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Семантические, грамматические и функциональные особенности слова "так" в современном русском языке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(2003, </w:t>
      </w:r>
      <w:r w:rsidRPr="006E1ACA">
        <w:rPr>
          <w:rFonts w:ascii="Times New Roman" w:hAnsi="Times New Roman"/>
          <w:sz w:val="28"/>
          <w:szCs w:val="28"/>
        </w:rPr>
        <w:t>C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таврополь. ВАК.10.02.01. </w:t>
      </w:r>
      <w:r w:rsidRPr="006E1ACA">
        <w:rPr>
          <w:rFonts w:ascii="Times New Roman" w:hAnsi="Times New Roman"/>
          <w:sz w:val="28"/>
          <w:szCs w:val="28"/>
        </w:rPr>
        <w:t>http</w:t>
      </w:r>
      <w:r w:rsidRPr="006E1ACA">
        <w:rPr>
          <w:rFonts w:ascii="Times New Roman" w:hAnsi="Times New Roman"/>
          <w:sz w:val="28"/>
          <w:szCs w:val="28"/>
          <w:lang w:val="ru-RU"/>
        </w:rPr>
        <w:t>://</w:t>
      </w:r>
      <w:r w:rsidRPr="006E1ACA">
        <w:rPr>
          <w:rFonts w:ascii="Times New Roman" w:hAnsi="Times New Roman"/>
          <w:sz w:val="28"/>
          <w:szCs w:val="28"/>
        </w:rPr>
        <w:t>www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  <w:r w:rsidRPr="006E1ACA">
        <w:rPr>
          <w:rFonts w:ascii="Times New Roman" w:hAnsi="Times New Roman"/>
          <w:sz w:val="28"/>
          <w:szCs w:val="28"/>
        </w:rPr>
        <w:t>dissercat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  <w:r w:rsidRPr="006E1ACA">
        <w:rPr>
          <w:rFonts w:ascii="Times New Roman" w:hAnsi="Times New Roman"/>
          <w:sz w:val="28"/>
          <w:szCs w:val="28"/>
        </w:rPr>
        <w:t>com</w:t>
      </w:r>
      <w:r w:rsidRPr="006E1ACA">
        <w:rPr>
          <w:rFonts w:ascii="Times New Roman" w:hAnsi="Times New Roman"/>
          <w:sz w:val="28"/>
          <w:szCs w:val="28"/>
          <w:lang w:val="ru-RU"/>
        </w:rPr>
        <w:t>)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 xml:space="preserve"> Иванова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А. Н.  ( 1986),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Слово «так» в письменной и устной речи</w:t>
      </w:r>
      <w:r w:rsidRPr="006E1ACA">
        <w:rPr>
          <w:rFonts w:ascii="Times New Roman" w:hAnsi="Times New Roman"/>
          <w:sz w:val="28"/>
          <w:szCs w:val="28"/>
          <w:lang w:val="ru-RU"/>
        </w:rPr>
        <w:t>. №1 Русский язык в школе.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Иванова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А. Н. (1988),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Слово «</w:t>
      </w:r>
      <w:r w:rsidRPr="006E1ACA">
        <w:rPr>
          <w:rStyle w:val="hl"/>
          <w:rFonts w:ascii="Times New Roman" w:hAnsi="Times New Roman"/>
          <w:i/>
          <w:sz w:val="28"/>
          <w:szCs w:val="28"/>
          <w:lang w:val="ru-RU"/>
        </w:rPr>
        <w:t>такой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» в предложении и тексте</w:t>
      </w:r>
      <w:r w:rsidRPr="006E1ACA">
        <w:rPr>
          <w:rFonts w:ascii="Times New Roman" w:hAnsi="Times New Roman"/>
          <w:sz w:val="28"/>
          <w:szCs w:val="28"/>
          <w:lang w:val="ru-RU"/>
        </w:rPr>
        <w:t>. №3 Русский язык в школе.</w:t>
      </w:r>
      <w:r w:rsidRPr="006E1ACA">
        <w:rPr>
          <w:rFonts w:ascii="Times New Roman" w:hAnsi="Times New Roman"/>
          <w:sz w:val="28"/>
          <w:szCs w:val="28"/>
          <w:lang w:val="ru-RU"/>
        </w:rPr>
        <w:tab/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lastRenderedPageBreak/>
        <w:t xml:space="preserve"> Ожегов С. И., Шведова Н. Ю. (1999),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Толковый словарь русского языка</w:t>
      </w:r>
      <w:r w:rsidRPr="006E1ACA">
        <w:rPr>
          <w:rFonts w:ascii="Times New Roman" w:hAnsi="Times New Roman"/>
          <w:sz w:val="28"/>
          <w:szCs w:val="28"/>
          <w:lang w:val="ru-RU"/>
        </w:rPr>
        <w:t>. - М.: АЗЪ, (СОШ).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 Прияткина А. Ф., Стародумова Е. А., Сергеева Г. Н. и др. (2001),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Словарь служебных слов русского языка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 Русская грамматика</w:t>
      </w:r>
      <w:r w:rsidRPr="006E1ACA">
        <w:rPr>
          <w:rFonts w:ascii="Times New Roman" w:hAnsi="Times New Roman"/>
          <w:sz w:val="28"/>
          <w:szCs w:val="28"/>
          <w:lang w:val="ru-RU"/>
        </w:rPr>
        <w:t>. (1980) АН СССР, М., " Наука".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Georgia" w:hAnsi="Georgia"/>
          <w:b/>
          <w:bCs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Рыбин П. В.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Теория перевода</w:t>
      </w:r>
      <w:r w:rsidRPr="006E1ACA">
        <w:rPr>
          <w:rFonts w:ascii="Times New Roman" w:hAnsi="Times New Roman"/>
          <w:sz w:val="28"/>
          <w:szCs w:val="28"/>
          <w:lang w:val="ru-RU"/>
        </w:rPr>
        <w:t>, МГЮА. Москва 2007.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bCs/>
          <w:i/>
          <w:sz w:val="28"/>
          <w:szCs w:val="28"/>
          <w:lang w:val="ru-RU"/>
        </w:rPr>
        <w:t>Словарь языка Пушкина:</w:t>
      </w:r>
      <w:r w:rsidRPr="006E1AC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bCs/>
          <w:sz w:val="28"/>
          <w:szCs w:val="28"/>
          <w:lang w:val="ru-RU"/>
        </w:rPr>
        <w:t>в 4 т.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/ Отв. ред. акад. АН</w:t>
      </w:r>
      <w:r w:rsidRPr="006E1ACA">
        <w:rPr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СССР В.</w:t>
      </w:r>
      <w:r w:rsidRPr="006E1ACA">
        <w:rPr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В.</w:t>
      </w:r>
      <w:r w:rsidRPr="006E1ACA">
        <w:rPr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Виноградов. – 2-е изд., доп. / Российская академия наук. Ин-т рус. яз. им.</w:t>
      </w:r>
      <w:r w:rsidRPr="006E1ACA">
        <w:rPr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В.</w:t>
      </w:r>
      <w:r w:rsidRPr="006E1ACA">
        <w:rPr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В.</w:t>
      </w:r>
      <w:r w:rsidRPr="006E1ACA">
        <w:rPr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>Виноградова. – М.: Азбуковник, 2000.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Толковый словарь русского языка</w:t>
      </w:r>
      <w:r w:rsidRPr="006E1ACA">
        <w:rPr>
          <w:rFonts w:ascii="Times New Roman" w:hAnsi="Times New Roman"/>
          <w:sz w:val="28"/>
          <w:szCs w:val="28"/>
          <w:lang w:val="ru-RU"/>
        </w:rPr>
        <w:t>: В 4-х т. Т. 4 / Под ред.  проф. Ушакова. - М.: Гос. изд-во иностранных и национальных словарей, 1940.</w:t>
      </w:r>
    </w:p>
    <w:p w:rsidR="00D50E1B" w:rsidRPr="006E1ACA" w:rsidRDefault="00D50E1B" w:rsidP="00D50E1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position w:val="-6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Чурмаев</w:t>
      </w:r>
      <w:r w:rsidRPr="006E1ACA">
        <w:rPr>
          <w:rFonts w:ascii="Times New Roman" w:hAnsi="Times New Roman"/>
          <w:position w:val="-6"/>
          <w:sz w:val="28"/>
          <w:szCs w:val="28"/>
        </w:rPr>
        <w:t>a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 xml:space="preserve"> Н. В. </w:t>
      </w:r>
      <w:r w:rsidRPr="006E1ACA">
        <w:rPr>
          <w:rFonts w:ascii="Times New Roman" w:hAnsi="Times New Roman"/>
          <w:i/>
          <w:position w:val="-6"/>
          <w:sz w:val="28"/>
          <w:szCs w:val="28"/>
          <w:lang w:val="ru-RU"/>
        </w:rPr>
        <w:t xml:space="preserve">История наречий в русском языке. 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М.: Наука</w:t>
      </w:r>
      <w:r w:rsidRPr="006E1ACA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1989.</w:t>
      </w:r>
    </w:p>
    <w:p w:rsidR="00D50E1B" w:rsidRPr="006E1ACA" w:rsidRDefault="00D50E1B" w:rsidP="00D50E1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0E1B" w:rsidRPr="006E1ACA" w:rsidRDefault="00D50E1B" w:rsidP="00D50E1B">
      <w:pPr>
        <w:ind w:firstLine="709"/>
        <w:jc w:val="center"/>
        <w:rPr>
          <w:b/>
          <w:bCs/>
          <w:i/>
          <w:sz w:val="32"/>
          <w:szCs w:val="32"/>
          <w:lang w:val="ru-RU"/>
        </w:rPr>
      </w:pPr>
      <w:r w:rsidRPr="006E1ACA">
        <w:rPr>
          <w:b/>
          <w:bCs/>
          <w:sz w:val="32"/>
          <w:szCs w:val="32"/>
          <w:lang w:val="ru-RU"/>
        </w:rPr>
        <w:t>СПИСОК ИСТОЧНИКОВ МАТЕРИАЛА</w:t>
      </w:r>
    </w:p>
    <w:p w:rsidR="00D50E1B" w:rsidRPr="006E1ACA" w:rsidRDefault="00D50E1B" w:rsidP="00D50E1B">
      <w:pPr>
        <w:ind w:firstLine="709"/>
        <w:rPr>
          <w:b/>
          <w:bCs/>
          <w:i/>
          <w:sz w:val="28"/>
          <w:szCs w:val="28"/>
          <w:lang w:val="ru-RU"/>
        </w:rPr>
      </w:pPr>
      <w:r w:rsidRPr="006E1ACA">
        <w:rPr>
          <w:b/>
          <w:bCs/>
          <w:i/>
          <w:sz w:val="28"/>
          <w:szCs w:val="28"/>
          <w:lang w:val="ru-RU"/>
        </w:rPr>
        <w:t>На русском языке: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7F7F7"/>
        </w:rPr>
        <w:t> </w:t>
      </w:r>
      <w:r w:rsidRPr="006E1ACA">
        <w:rPr>
          <w:rStyle w:val="hl"/>
          <w:rFonts w:ascii="Times New Roman" w:hAnsi="Times New Roman"/>
          <w:sz w:val="28"/>
          <w:szCs w:val="28"/>
          <w:shd w:val="clear" w:color="auto" w:fill="F7F7F7"/>
          <w:lang w:val="ru-RU"/>
        </w:rPr>
        <w:t>Акунин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7F7F7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 xml:space="preserve">Б. (2001), </w:t>
      </w:r>
      <w:r w:rsidRPr="006E1ACA">
        <w:rPr>
          <w:rFonts w:ascii="Times New Roman" w:hAnsi="Times New Roman"/>
          <w:i/>
          <w:sz w:val="28"/>
          <w:szCs w:val="28"/>
          <w:shd w:val="clear" w:color="auto" w:fill="F7F7F7"/>
          <w:lang w:val="ru-RU"/>
        </w:rPr>
        <w:t xml:space="preserve">Левиафаню </w:t>
      </w:r>
      <w:r w:rsidRPr="006E1ACA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 xml:space="preserve">Роман. М.: Захаров. 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Бунин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И. А. (1990),  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Деревня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 Повести и рассказы. М. : Худож. лит.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Вересаев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В. В. (1982), 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Сочинения: В 2-х т. Т.1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Повести и рассказы, М.: Худ. лит.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Гончаров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И. А. (1953), 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Обыкновенная история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-М.: Гослитиздат.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7F7F7"/>
        </w:rPr>
        <w:t> </w:t>
      </w:r>
      <w:r w:rsidRPr="006E1ACA">
        <w:rPr>
          <w:rStyle w:val="hl"/>
          <w:rFonts w:ascii="Times New Roman" w:hAnsi="Times New Roman"/>
          <w:sz w:val="28"/>
          <w:szCs w:val="28"/>
          <w:shd w:val="clear" w:color="auto" w:fill="F7F7F7"/>
          <w:lang w:val="ru-RU"/>
        </w:rPr>
        <w:t>Достоевский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7F7F7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 xml:space="preserve">Ф. М. (1994, </w:t>
      </w:r>
      <w:r w:rsidRPr="006E1ACA">
        <w:rPr>
          <w:rFonts w:ascii="Times New Roman" w:hAnsi="Times New Roman"/>
          <w:i/>
          <w:sz w:val="28"/>
          <w:szCs w:val="28"/>
          <w:shd w:val="clear" w:color="auto" w:fill="F7F7F7"/>
          <w:lang w:val="ru-RU"/>
        </w:rPr>
        <w:t>Славянка</w:t>
      </w:r>
      <w:r w:rsidRPr="006E1ACA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 xml:space="preserve">  Роман. М.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Островский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А. Н. (1970), 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Избранные пьесы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М.: Дет. лит.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Толстой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Л . Н. (1991),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Война и мир</w:t>
      </w:r>
      <w:r w:rsidRPr="006E1ACA">
        <w:rPr>
          <w:rFonts w:ascii="Times New Roman" w:hAnsi="Times New Roman"/>
          <w:sz w:val="28"/>
          <w:szCs w:val="28"/>
          <w:lang w:val="ru-RU"/>
        </w:rPr>
        <w:t>: роман: В 4-х т. -М. : Сов. Россия.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Толстой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Л. Н.  (1998) ,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Анна Каренина</w:t>
      </w:r>
      <w:r w:rsidRPr="006E1ACA">
        <w:rPr>
          <w:rFonts w:ascii="Times New Roman" w:hAnsi="Times New Roman"/>
          <w:sz w:val="28"/>
          <w:szCs w:val="28"/>
          <w:lang w:val="ru-RU"/>
        </w:rPr>
        <w:t>: Роман. М.: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ООО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« Фирма « Изд-во </w:t>
      </w:r>
      <w:r w:rsidRPr="006E1ACA">
        <w:rPr>
          <w:rFonts w:ascii="Times New Roman" w:hAnsi="Times New Roman"/>
          <w:sz w:val="28"/>
          <w:szCs w:val="28"/>
        </w:rPr>
        <w:t>ACT</w:t>
      </w:r>
      <w:r w:rsidRPr="006E1ACA">
        <w:rPr>
          <w:rFonts w:ascii="Times New Roman" w:hAnsi="Times New Roman"/>
          <w:sz w:val="28"/>
          <w:szCs w:val="28"/>
          <w:lang w:val="ru-RU"/>
        </w:rPr>
        <w:t>»; Харьков: Фолио.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Тургенев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И. С. (1990), 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Первая любовь</w:t>
      </w:r>
      <w:r w:rsidRPr="006E1ACA">
        <w:rPr>
          <w:rFonts w:ascii="Times New Roman" w:hAnsi="Times New Roman"/>
          <w:sz w:val="28"/>
          <w:szCs w:val="28"/>
          <w:lang w:val="ru-RU"/>
        </w:rPr>
        <w:t>: Повести. М.: Дет. лит.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Тургенев</w:t>
      </w:r>
      <w:r w:rsidRPr="006E1A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И. С. (1972),  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Дворянское гнездо</w:t>
      </w:r>
      <w:r w:rsidRPr="006E1ACA">
        <w:rPr>
          <w:rFonts w:ascii="Times New Roman" w:hAnsi="Times New Roman"/>
          <w:sz w:val="28"/>
          <w:szCs w:val="28"/>
          <w:lang w:val="ru-RU"/>
        </w:rPr>
        <w:t>. М. : Дет. лит.</w:t>
      </w:r>
    </w:p>
    <w:p w:rsidR="00D50E1B" w:rsidRPr="006E1ACA" w:rsidRDefault="00D50E1B" w:rsidP="00D50E1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Style w:val="hl"/>
          <w:rFonts w:ascii="Times New Roman" w:hAnsi="Times New Roman"/>
          <w:sz w:val="28"/>
          <w:szCs w:val="28"/>
          <w:lang w:val="ru-RU"/>
        </w:rPr>
        <w:t>Чехов</w:t>
      </w:r>
      <w:r w:rsidRPr="006E1AC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А. П. (1899), </w:t>
      </w:r>
      <w:r w:rsidRPr="006E1ACA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Дама с собачкой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Рассказы. М.: ООО «Фирма « Изд-во </w:t>
      </w:r>
      <w:r w:rsidRPr="006E1ACA">
        <w:rPr>
          <w:rFonts w:ascii="Times New Roman" w:hAnsi="Times New Roman"/>
          <w:sz w:val="28"/>
          <w:szCs w:val="28"/>
          <w:shd w:val="clear" w:color="auto" w:fill="FFFFFF"/>
        </w:rPr>
        <w:t>ACT</w:t>
      </w:r>
      <w:r w:rsidRPr="006E1A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</w:p>
    <w:p w:rsidR="00D50E1B" w:rsidRPr="006E1ACA" w:rsidRDefault="00D50E1B" w:rsidP="00D50E1B">
      <w:pPr>
        <w:pStyle w:val="ListParagraph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E1AC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На вьетнамском языке:</w:t>
      </w:r>
    </w:p>
    <w:p w:rsidR="00D50E1B" w:rsidRPr="006E1ACA" w:rsidRDefault="00D50E1B" w:rsidP="00D50E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Fonts w:ascii="Times New Roman" w:hAnsi="Times New Roman"/>
          <w:sz w:val="28"/>
          <w:szCs w:val="28"/>
        </w:rPr>
        <w:t>A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E1ACA">
        <w:rPr>
          <w:rFonts w:ascii="Times New Roman" w:hAnsi="Times New Roman"/>
          <w:sz w:val="28"/>
          <w:szCs w:val="28"/>
        </w:rPr>
        <w:t>Puskin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(2002), </w:t>
      </w:r>
      <w:r w:rsidRPr="006E1ACA">
        <w:rPr>
          <w:rFonts w:ascii="Times New Roman" w:hAnsi="Times New Roman"/>
          <w:i/>
          <w:sz w:val="28"/>
          <w:szCs w:val="28"/>
        </w:rPr>
        <w:t>Truyện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</w:rPr>
        <w:t>ngắn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</w:rPr>
        <w:t>Puskin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Ng</w:t>
      </w:r>
      <w:r w:rsidRPr="006E1ACA">
        <w:rPr>
          <w:rFonts w:ascii="Times New Roman" w:hAnsi="Times New Roman"/>
          <w:sz w:val="28"/>
          <w:szCs w:val="28"/>
          <w:lang w:val="ru-RU"/>
        </w:rPr>
        <w:t>ư</w:t>
      </w:r>
      <w:r w:rsidRPr="006E1ACA">
        <w:rPr>
          <w:rFonts w:ascii="Times New Roman" w:hAnsi="Times New Roman"/>
          <w:sz w:val="28"/>
          <w:szCs w:val="28"/>
        </w:rPr>
        <w:t>ời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dịch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E1ACA">
        <w:rPr>
          <w:rFonts w:ascii="Times New Roman" w:hAnsi="Times New Roman"/>
          <w:sz w:val="28"/>
          <w:szCs w:val="28"/>
        </w:rPr>
        <w:t>Nguyễn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Duy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B</w:t>
      </w:r>
      <w:r w:rsidRPr="006E1ACA">
        <w:rPr>
          <w:rFonts w:ascii="Times New Roman" w:hAnsi="Times New Roman"/>
          <w:sz w:val="28"/>
          <w:szCs w:val="28"/>
          <w:lang w:val="ru-RU"/>
        </w:rPr>
        <w:t>ì</w:t>
      </w:r>
      <w:r w:rsidRPr="006E1ACA">
        <w:rPr>
          <w:rFonts w:ascii="Times New Roman" w:hAnsi="Times New Roman"/>
          <w:sz w:val="28"/>
          <w:szCs w:val="28"/>
        </w:rPr>
        <w:t>nh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Ph</w:t>
      </w:r>
      <w:r w:rsidRPr="006E1ACA">
        <w:rPr>
          <w:rFonts w:ascii="Times New Roman" w:hAnsi="Times New Roman"/>
          <w:sz w:val="28"/>
          <w:szCs w:val="28"/>
          <w:lang w:val="ru-RU"/>
        </w:rPr>
        <w:t>ươ</w:t>
      </w:r>
      <w:r w:rsidRPr="006E1ACA">
        <w:rPr>
          <w:rFonts w:ascii="Times New Roman" w:hAnsi="Times New Roman"/>
          <w:sz w:val="28"/>
          <w:szCs w:val="28"/>
        </w:rPr>
        <w:t>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Hồng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6E1ACA">
        <w:rPr>
          <w:rFonts w:ascii="Times New Roman" w:hAnsi="Times New Roman"/>
          <w:sz w:val="28"/>
          <w:szCs w:val="28"/>
        </w:rPr>
        <w:t>NXB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Lao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6E1ACA">
        <w:rPr>
          <w:rFonts w:ascii="Times New Roman" w:hAnsi="Times New Roman"/>
          <w:sz w:val="28"/>
          <w:szCs w:val="28"/>
        </w:rPr>
        <w:t>ộng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à </w:t>
      </w:r>
      <w:r w:rsidRPr="006E1ACA">
        <w:rPr>
          <w:rFonts w:ascii="Times New Roman" w:hAnsi="Times New Roman"/>
          <w:sz w:val="28"/>
          <w:szCs w:val="28"/>
        </w:rPr>
        <w:t>Nội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</w:p>
    <w:p w:rsidR="00D50E1B" w:rsidRPr="006E1ACA" w:rsidRDefault="00D50E1B" w:rsidP="00D50E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Fonts w:ascii="Times New Roman" w:hAnsi="Times New Roman"/>
          <w:sz w:val="28"/>
          <w:szCs w:val="28"/>
        </w:rPr>
        <w:t>A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E1ACA">
        <w:rPr>
          <w:rFonts w:ascii="Times New Roman" w:hAnsi="Times New Roman"/>
          <w:sz w:val="28"/>
          <w:szCs w:val="28"/>
        </w:rPr>
        <w:t>S</w:t>
      </w:r>
      <w:r w:rsidRPr="006E1ACA">
        <w:rPr>
          <w:rFonts w:ascii="Times New Roman" w:hAnsi="Times New Roman"/>
          <w:sz w:val="28"/>
          <w:szCs w:val="28"/>
          <w:lang w:val="ru-RU"/>
        </w:rPr>
        <w:t>ê</w:t>
      </w:r>
      <w:r w:rsidRPr="006E1ACA">
        <w:rPr>
          <w:rFonts w:ascii="Times New Roman" w:hAnsi="Times New Roman"/>
          <w:sz w:val="28"/>
          <w:szCs w:val="28"/>
        </w:rPr>
        <w:t>Khốp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(2008), </w:t>
      </w:r>
      <w:r w:rsidRPr="006E1ACA">
        <w:rPr>
          <w:rFonts w:ascii="Times New Roman" w:hAnsi="Times New Roman"/>
          <w:i/>
          <w:sz w:val="28"/>
          <w:szCs w:val="28"/>
        </w:rPr>
        <w:t>Truyện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</w:rPr>
        <w:t>ngắn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</w:rPr>
        <w:t>S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ê</w:t>
      </w:r>
      <w:r w:rsidRPr="006E1ACA">
        <w:rPr>
          <w:rFonts w:ascii="Times New Roman" w:hAnsi="Times New Roman"/>
          <w:i/>
          <w:sz w:val="28"/>
          <w:szCs w:val="28"/>
        </w:rPr>
        <w:t>Khốp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Ng</w:t>
      </w:r>
      <w:r w:rsidRPr="006E1ACA">
        <w:rPr>
          <w:rFonts w:ascii="Times New Roman" w:hAnsi="Times New Roman"/>
          <w:sz w:val="28"/>
          <w:szCs w:val="28"/>
          <w:lang w:val="ru-RU"/>
        </w:rPr>
        <w:t>ư</w:t>
      </w:r>
      <w:r w:rsidRPr="006E1ACA">
        <w:rPr>
          <w:rFonts w:ascii="Times New Roman" w:hAnsi="Times New Roman"/>
          <w:sz w:val="28"/>
          <w:szCs w:val="28"/>
        </w:rPr>
        <w:t>ời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dịch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E1ACA">
        <w:rPr>
          <w:rFonts w:ascii="Times New Roman" w:hAnsi="Times New Roman"/>
          <w:sz w:val="28"/>
          <w:szCs w:val="28"/>
        </w:rPr>
        <w:t>Phan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Hồng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Giang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NXB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Lao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Đ</w:t>
      </w:r>
      <w:r w:rsidRPr="006E1ACA">
        <w:rPr>
          <w:rFonts w:ascii="Times New Roman" w:hAnsi="Times New Roman"/>
          <w:sz w:val="28"/>
          <w:szCs w:val="28"/>
        </w:rPr>
        <w:t>ộng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à </w:t>
      </w:r>
      <w:r w:rsidRPr="006E1ACA">
        <w:rPr>
          <w:rFonts w:ascii="Times New Roman" w:hAnsi="Times New Roman"/>
          <w:sz w:val="28"/>
          <w:szCs w:val="28"/>
        </w:rPr>
        <w:t>Nội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50E1B" w:rsidRPr="006E1ACA" w:rsidRDefault="00D50E1B" w:rsidP="00D50E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Fonts w:ascii="Times New Roman" w:hAnsi="Times New Roman"/>
          <w:sz w:val="28"/>
          <w:szCs w:val="28"/>
        </w:rPr>
        <w:t>Lev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Tolstoi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(2006), </w:t>
      </w:r>
      <w:r w:rsidRPr="006E1ACA">
        <w:rPr>
          <w:rFonts w:ascii="Times New Roman" w:hAnsi="Times New Roman"/>
          <w:i/>
          <w:sz w:val="28"/>
          <w:szCs w:val="28"/>
        </w:rPr>
        <w:t>Chiến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</w:rPr>
        <w:t>tranh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</w:rPr>
        <w:t>v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à </w:t>
      </w:r>
      <w:r w:rsidRPr="006E1ACA">
        <w:rPr>
          <w:rFonts w:ascii="Times New Roman" w:hAnsi="Times New Roman"/>
          <w:i/>
          <w:sz w:val="28"/>
          <w:szCs w:val="28"/>
        </w:rPr>
        <w:t>h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ò</w:t>
      </w:r>
      <w:r w:rsidRPr="006E1ACA">
        <w:rPr>
          <w:rFonts w:ascii="Times New Roman" w:hAnsi="Times New Roman"/>
          <w:i/>
          <w:sz w:val="28"/>
          <w:szCs w:val="28"/>
        </w:rPr>
        <w:t>a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i/>
          <w:sz w:val="28"/>
          <w:szCs w:val="28"/>
        </w:rPr>
        <w:t>b</w:t>
      </w:r>
      <w:r w:rsidRPr="006E1ACA">
        <w:rPr>
          <w:rFonts w:ascii="Times New Roman" w:hAnsi="Times New Roman"/>
          <w:i/>
          <w:sz w:val="28"/>
          <w:szCs w:val="28"/>
          <w:lang w:val="ru-RU"/>
        </w:rPr>
        <w:t>ì</w:t>
      </w:r>
      <w:r w:rsidRPr="006E1ACA">
        <w:rPr>
          <w:rFonts w:ascii="Times New Roman" w:hAnsi="Times New Roman"/>
          <w:i/>
          <w:sz w:val="28"/>
          <w:szCs w:val="28"/>
        </w:rPr>
        <w:t>nh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Ng</w:t>
      </w:r>
      <w:r w:rsidRPr="006E1ACA">
        <w:rPr>
          <w:rFonts w:ascii="Times New Roman" w:hAnsi="Times New Roman"/>
          <w:sz w:val="28"/>
          <w:szCs w:val="28"/>
          <w:lang w:val="ru-RU"/>
        </w:rPr>
        <w:t>ư</w:t>
      </w:r>
      <w:r w:rsidRPr="006E1ACA">
        <w:rPr>
          <w:rFonts w:ascii="Times New Roman" w:hAnsi="Times New Roman"/>
          <w:sz w:val="28"/>
          <w:szCs w:val="28"/>
        </w:rPr>
        <w:t>ời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dịch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6E1ACA">
        <w:rPr>
          <w:rFonts w:ascii="Times New Roman" w:hAnsi="Times New Roman"/>
          <w:sz w:val="28"/>
          <w:szCs w:val="28"/>
        </w:rPr>
        <w:t>Cao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Xu</w:t>
      </w:r>
      <w:r w:rsidRPr="006E1ACA">
        <w:rPr>
          <w:rFonts w:ascii="Times New Roman" w:hAnsi="Times New Roman"/>
          <w:sz w:val="28"/>
          <w:szCs w:val="28"/>
          <w:lang w:val="ru-RU"/>
        </w:rPr>
        <w:t>â</w:t>
      </w:r>
      <w:r w:rsidRPr="006E1ACA">
        <w:rPr>
          <w:rFonts w:ascii="Times New Roman" w:hAnsi="Times New Roman"/>
          <w:sz w:val="28"/>
          <w:szCs w:val="28"/>
        </w:rPr>
        <w:t>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Hạo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Nhữ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Th</w:t>
      </w:r>
      <w:r w:rsidRPr="006E1ACA">
        <w:rPr>
          <w:rFonts w:ascii="Times New Roman" w:hAnsi="Times New Roman"/>
          <w:sz w:val="28"/>
          <w:szCs w:val="28"/>
          <w:lang w:val="ru-RU"/>
        </w:rPr>
        <w:t>à</w:t>
      </w:r>
      <w:r w:rsidRPr="006E1ACA">
        <w:rPr>
          <w:rFonts w:ascii="Times New Roman" w:hAnsi="Times New Roman"/>
          <w:sz w:val="28"/>
          <w:szCs w:val="28"/>
        </w:rPr>
        <w:t>nh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Ho</w:t>
      </w:r>
      <w:r w:rsidRPr="006E1ACA">
        <w:rPr>
          <w:rFonts w:ascii="Times New Roman" w:hAnsi="Times New Roman"/>
          <w:sz w:val="28"/>
          <w:szCs w:val="28"/>
          <w:lang w:val="ru-RU"/>
        </w:rPr>
        <w:t>à</w:t>
      </w:r>
      <w:r w:rsidRPr="006E1ACA">
        <w:rPr>
          <w:rFonts w:ascii="Times New Roman" w:hAnsi="Times New Roman"/>
          <w:sz w:val="28"/>
          <w:szCs w:val="28"/>
        </w:rPr>
        <w:t>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Thiếu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S</w:t>
      </w:r>
      <w:r w:rsidRPr="006E1ACA">
        <w:rPr>
          <w:rFonts w:ascii="Times New Roman" w:hAnsi="Times New Roman"/>
          <w:sz w:val="28"/>
          <w:szCs w:val="28"/>
          <w:lang w:val="ru-RU"/>
        </w:rPr>
        <w:t>ơ</w:t>
      </w:r>
      <w:r w:rsidRPr="006E1ACA">
        <w:rPr>
          <w:rFonts w:ascii="Times New Roman" w:hAnsi="Times New Roman"/>
          <w:sz w:val="28"/>
          <w:szCs w:val="28"/>
        </w:rPr>
        <w:t>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Th</w:t>
      </w:r>
      <w:r w:rsidRPr="006E1ACA">
        <w:rPr>
          <w:rFonts w:ascii="Times New Roman" w:hAnsi="Times New Roman"/>
          <w:sz w:val="28"/>
          <w:szCs w:val="28"/>
          <w:lang w:val="ru-RU"/>
        </w:rPr>
        <w:t>ư</w:t>
      </w:r>
      <w:r w:rsidRPr="006E1ACA">
        <w:rPr>
          <w:rFonts w:ascii="Times New Roman" w:hAnsi="Times New Roman"/>
          <w:sz w:val="28"/>
          <w:szCs w:val="28"/>
        </w:rPr>
        <w:t>ờng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Xuy</w:t>
      </w:r>
      <w:r w:rsidRPr="006E1ACA">
        <w:rPr>
          <w:rFonts w:ascii="Times New Roman" w:hAnsi="Times New Roman"/>
          <w:sz w:val="28"/>
          <w:szCs w:val="28"/>
          <w:lang w:val="ru-RU"/>
        </w:rPr>
        <w:t>ê</w:t>
      </w:r>
      <w:r w:rsidRPr="006E1ACA">
        <w:rPr>
          <w:rFonts w:ascii="Times New Roman" w:hAnsi="Times New Roman"/>
          <w:sz w:val="28"/>
          <w:szCs w:val="28"/>
        </w:rPr>
        <w:t>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NXB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V</w:t>
      </w:r>
      <w:r w:rsidRPr="006E1ACA">
        <w:rPr>
          <w:rFonts w:ascii="Times New Roman" w:hAnsi="Times New Roman"/>
          <w:sz w:val="28"/>
          <w:szCs w:val="28"/>
          <w:lang w:val="ru-RU"/>
        </w:rPr>
        <w:t>ă</w:t>
      </w:r>
      <w:r w:rsidRPr="006E1ACA">
        <w:rPr>
          <w:rFonts w:ascii="Times New Roman" w:hAnsi="Times New Roman"/>
          <w:sz w:val="28"/>
          <w:szCs w:val="28"/>
        </w:rPr>
        <w:t>n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ACA">
        <w:rPr>
          <w:rFonts w:ascii="Times New Roman" w:hAnsi="Times New Roman"/>
          <w:sz w:val="28"/>
          <w:szCs w:val="28"/>
        </w:rPr>
        <w:t>Học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ACA">
        <w:rPr>
          <w:rFonts w:ascii="Times New Roman" w:hAnsi="Times New Roman"/>
          <w:sz w:val="28"/>
          <w:szCs w:val="28"/>
        </w:rPr>
        <w:t>H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à </w:t>
      </w:r>
      <w:r w:rsidRPr="006E1ACA">
        <w:rPr>
          <w:rFonts w:ascii="Times New Roman" w:hAnsi="Times New Roman"/>
          <w:sz w:val="28"/>
          <w:szCs w:val="28"/>
        </w:rPr>
        <w:t>Nội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</w:p>
    <w:p w:rsidR="00D50E1B" w:rsidRPr="006E1ACA" w:rsidRDefault="00D50E1B" w:rsidP="00D50E1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6E1ACA">
        <w:rPr>
          <w:rFonts w:ascii="Times New Roman" w:hAnsi="Times New Roman"/>
          <w:sz w:val="28"/>
          <w:szCs w:val="28"/>
          <w:lang w:val="vi-VN"/>
        </w:rPr>
        <w:t xml:space="preserve">Lev Tolstoi </w:t>
      </w:r>
      <w:r w:rsidRPr="006E1ACA">
        <w:rPr>
          <w:rFonts w:ascii="Times New Roman" w:hAnsi="Times New Roman"/>
          <w:sz w:val="28"/>
          <w:szCs w:val="28"/>
          <w:lang w:val="ru-RU"/>
        </w:rPr>
        <w:t xml:space="preserve">(2012), </w:t>
      </w:r>
      <w:r w:rsidRPr="006E1ACA">
        <w:rPr>
          <w:rFonts w:ascii="Times New Roman" w:hAnsi="Times New Roman"/>
          <w:bCs/>
          <w:i/>
          <w:sz w:val="28"/>
          <w:szCs w:val="28"/>
          <w:lang w:val="vi-VN"/>
        </w:rPr>
        <w:t>Anna Karenina</w:t>
      </w:r>
      <w:r w:rsidRPr="006E1ACA">
        <w:rPr>
          <w:rFonts w:ascii="Times New Roman" w:hAnsi="Times New Roman"/>
          <w:bCs/>
          <w:sz w:val="28"/>
          <w:szCs w:val="28"/>
          <w:lang w:val="vi-VN"/>
        </w:rPr>
        <w:t xml:space="preserve">, </w:t>
      </w:r>
      <w:r w:rsidRPr="006E1ACA">
        <w:rPr>
          <w:rFonts w:ascii="Times New Roman" w:hAnsi="Times New Roman"/>
          <w:sz w:val="28"/>
          <w:szCs w:val="28"/>
          <w:lang w:val="vi-VN"/>
        </w:rPr>
        <w:t>Người dịch:</w:t>
      </w:r>
      <w:r w:rsidRPr="006E1ACA">
        <w:rPr>
          <w:rFonts w:ascii="Times New Roman" w:hAnsi="Times New Roman"/>
          <w:bCs/>
          <w:sz w:val="28"/>
          <w:szCs w:val="28"/>
          <w:lang w:val="vi-VN"/>
        </w:rPr>
        <w:t xml:space="preserve"> Dương Tường, Nhị Ca, Nhà Xuất bản </w:t>
      </w:r>
      <w:r w:rsidRPr="006E1ACA">
        <w:rPr>
          <w:rFonts w:ascii="Times New Roman" w:hAnsi="Times New Roman"/>
          <w:sz w:val="28"/>
          <w:szCs w:val="28"/>
          <w:lang w:val="vi-VN"/>
        </w:rPr>
        <w:t>Văn học, Hà Nội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</w:p>
    <w:p w:rsidR="00D50E1B" w:rsidRPr="006E1ACA" w:rsidRDefault="00D50E1B" w:rsidP="00D50E1B">
      <w:pPr>
        <w:pStyle w:val="ListParagraph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E1ACA">
        <w:rPr>
          <w:rFonts w:ascii="Times New Roman" w:hAnsi="Times New Roman"/>
          <w:b/>
          <w:i/>
          <w:sz w:val="28"/>
          <w:szCs w:val="28"/>
          <w:lang w:val="ru-RU"/>
        </w:rPr>
        <w:t>Веб-сайты на Интернете:</w:t>
      </w:r>
    </w:p>
    <w:p w:rsidR="00D50E1B" w:rsidRPr="006E1ACA" w:rsidRDefault="00D50E1B" w:rsidP="00D50E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position w:val="-6"/>
          <w:sz w:val="28"/>
          <w:szCs w:val="28"/>
          <w:lang w:val="ru-RU"/>
        </w:rPr>
      </w:pPr>
      <w:r w:rsidRPr="006E1ACA">
        <w:rPr>
          <w:rFonts w:ascii="Times New Roman" w:hAnsi="Times New Roman"/>
          <w:sz w:val="28"/>
          <w:szCs w:val="28"/>
        </w:rPr>
        <w:t>http</w:t>
      </w:r>
      <w:r w:rsidRPr="006E1ACA">
        <w:rPr>
          <w:rFonts w:ascii="Times New Roman" w:hAnsi="Times New Roman"/>
          <w:sz w:val="28"/>
          <w:szCs w:val="28"/>
          <w:lang w:val="ru-RU"/>
        </w:rPr>
        <w:t>://</w:t>
      </w:r>
      <w:r w:rsidRPr="006E1ACA">
        <w:rPr>
          <w:rFonts w:ascii="Times New Roman" w:hAnsi="Times New Roman"/>
          <w:sz w:val="28"/>
          <w:szCs w:val="28"/>
        </w:rPr>
        <w:t>www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  <w:r w:rsidRPr="006E1ACA">
        <w:rPr>
          <w:rFonts w:ascii="Times New Roman" w:hAnsi="Times New Roman"/>
          <w:sz w:val="28"/>
          <w:szCs w:val="28"/>
        </w:rPr>
        <w:t>dissercat</w:t>
      </w:r>
      <w:r w:rsidRPr="006E1ACA">
        <w:rPr>
          <w:rFonts w:ascii="Times New Roman" w:hAnsi="Times New Roman"/>
          <w:sz w:val="28"/>
          <w:szCs w:val="28"/>
          <w:lang w:val="ru-RU"/>
        </w:rPr>
        <w:t>.</w:t>
      </w:r>
      <w:r w:rsidRPr="006E1ACA">
        <w:rPr>
          <w:rFonts w:ascii="Times New Roman" w:hAnsi="Times New Roman"/>
          <w:sz w:val="28"/>
          <w:szCs w:val="28"/>
        </w:rPr>
        <w:t>com</w:t>
      </w:r>
    </w:p>
    <w:p w:rsidR="00D50E1B" w:rsidRPr="006E1ACA" w:rsidRDefault="00D50E1B" w:rsidP="00D50E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position w:val="-6"/>
          <w:sz w:val="28"/>
          <w:szCs w:val="28"/>
          <w:lang w:val="ru-RU"/>
        </w:rPr>
      </w:pP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http://www.goldrussian.ru</w:t>
      </w:r>
    </w:p>
    <w:p w:rsidR="00D50E1B" w:rsidRPr="006E1ACA" w:rsidRDefault="00D50E1B" w:rsidP="00D50E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position w:val="-6"/>
          <w:sz w:val="28"/>
          <w:szCs w:val="28"/>
          <w:lang w:val="ru-RU"/>
        </w:rPr>
      </w:pPr>
      <w:r w:rsidRPr="006E1ACA">
        <w:rPr>
          <w:rFonts w:ascii="Times New Roman" w:hAnsi="Times New Roman"/>
          <w:position w:val="-6"/>
          <w:sz w:val="28"/>
          <w:szCs w:val="28"/>
        </w:rPr>
        <w:t>https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://</w:t>
      </w:r>
      <w:r w:rsidRPr="006E1ACA">
        <w:rPr>
          <w:rFonts w:ascii="Times New Roman" w:hAnsi="Times New Roman"/>
          <w:position w:val="-6"/>
          <w:sz w:val="28"/>
          <w:szCs w:val="28"/>
        </w:rPr>
        <w:t>ru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.</w:t>
      </w:r>
      <w:r w:rsidRPr="006E1ACA">
        <w:rPr>
          <w:rFonts w:ascii="Times New Roman" w:hAnsi="Times New Roman"/>
          <w:position w:val="-6"/>
          <w:sz w:val="28"/>
          <w:szCs w:val="28"/>
        </w:rPr>
        <w:t>wikipedia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.</w:t>
      </w:r>
      <w:r w:rsidRPr="006E1ACA">
        <w:rPr>
          <w:rFonts w:ascii="Times New Roman" w:hAnsi="Times New Roman"/>
          <w:position w:val="-6"/>
          <w:sz w:val="28"/>
          <w:szCs w:val="28"/>
        </w:rPr>
        <w:t>org</w:t>
      </w: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/</w:t>
      </w:r>
      <w:r w:rsidRPr="006E1ACA">
        <w:rPr>
          <w:rFonts w:ascii="Times New Roman" w:hAnsi="Times New Roman"/>
          <w:position w:val="-6"/>
          <w:sz w:val="28"/>
          <w:szCs w:val="28"/>
        </w:rPr>
        <w:t>wiki</w:t>
      </w:r>
    </w:p>
    <w:p w:rsidR="00D50E1B" w:rsidRPr="006E1ACA" w:rsidRDefault="00D50E1B" w:rsidP="00D50E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position w:val="-6"/>
          <w:sz w:val="28"/>
          <w:szCs w:val="28"/>
          <w:lang w:val="ru-RU"/>
        </w:rPr>
      </w:pPr>
      <w:r w:rsidRPr="006E1ACA">
        <w:rPr>
          <w:rFonts w:ascii="Times New Roman" w:hAnsi="Times New Roman"/>
          <w:position w:val="-6"/>
          <w:sz w:val="28"/>
          <w:szCs w:val="28"/>
          <w:lang w:val="ru-RU"/>
        </w:rPr>
        <w:t>http://rusgram.narod.ru</w:t>
      </w:r>
    </w:p>
    <w:p w:rsidR="00D50E1B" w:rsidRPr="006E1ACA" w:rsidRDefault="00D50E1B" w:rsidP="00D50E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position w:val="-6"/>
          <w:sz w:val="28"/>
          <w:szCs w:val="28"/>
          <w:lang w:val="ru-RU"/>
        </w:rPr>
      </w:pPr>
      <w:hyperlink r:id="rId5" w:history="1">
        <w:r w:rsidRPr="006E1ACA">
          <w:rPr>
            <w:rStyle w:val="Hyperlink"/>
            <w:rFonts w:ascii="Times New Roman" w:hAnsi="Times New Roman"/>
            <w:position w:val="-6"/>
            <w:sz w:val="28"/>
            <w:szCs w:val="28"/>
            <w:lang w:val="ru-RU"/>
          </w:rPr>
          <w:t>http://russkiy-na-5.ru</w:t>
        </w:r>
      </w:hyperlink>
    </w:p>
    <w:p w:rsidR="00D50E1B" w:rsidRPr="006E1ACA" w:rsidRDefault="00D50E1B" w:rsidP="00D50E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i w:val="0"/>
          <w:iCs/>
        </w:rPr>
      </w:pPr>
    </w:p>
    <w:p w:rsidR="00D50E1B" w:rsidRPr="006E1ACA" w:rsidRDefault="00D50E1B" w:rsidP="00D50E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i w:val="0"/>
          <w:iCs/>
          <w:kern w:val="16"/>
          <w:sz w:val="28"/>
          <w:szCs w:val="28"/>
          <w:lang w:val="ru-RU"/>
        </w:rPr>
      </w:pPr>
      <w:bookmarkStart w:id="0" w:name="p10"/>
      <w:bookmarkEnd w:id="0"/>
      <w:r w:rsidRPr="006E1ACA">
        <w:rPr>
          <w:rStyle w:val="Emphasis"/>
          <w:iCs/>
          <w:kern w:val="16"/>
          <w:sz w:val="28"/>
          <w:szCs w:val="28"/>
        </w:rPr>
        <w:t> </w:t>
      </w:r>
    </w:p>
    <w:p w:rsidR="00D50E1B" w:rsidRPr="006E1ACA" w:rsidRDefault="00D50E1B" w:rsidP="00D50E1B"/>
    <w:p w:rsidR="00D50E1B" w:rsidRPr="006E1ACA" w:rsidRDefault="00D50E1B" w:rsidP="00D50E1B"/>
    <w:p w:rsidR="00D50E1B" w:rsidRPr="006E1ACA" w:rsidRDefault="00D50E1B" w:rsidP="00D50E1B">
      <w:pPr>
        <w:widowControl w:val="0"/>
        <w:ind w:firstLine="360"/>
        <w:rPr>
          <w:rFonts w:eastAsia="Times New Roman"/>
          <w:sz w:val="28"/>
          <w:lang w:val="ru-RU"/>
        </w:rPr>
      </w:pPr>
    </w:p>
    <w:p w:rsidR="00D50E1B" w:rsidRPr="006E1ACA" w:rsidRDefault="00D50E1B" w:rsidP="00D50E1B">
      <w:pPr>
        <w:widowControl w:val="0"/>
        <w:ind w:firstLine="360"/>
        <w:rPr>
          <w:rFonts w:eastAsia="Times New Roman"/>
          <w:sz w:val="28"/>
          <w:lang w:val="ru-RU"/>
        </w:rPr>
      </w:pPr>
    </w:p>
    <w:p w:rsidR="00D50E1B" w:rsidRPr="006E1ACA" w:rsidRDefault="00D50E1B" w:rsidP="00D50E1B">
      <w:pPr>
        <w:widowControl w:val="0"/>
        <w:ind w:firstLine="360"/>
        <w:rPr>
          <w:rFonts w:eastAsia="Times New Roman"/>
          <w:sz w:val="28"/>
          <w:lang w:val="ru-RU"/>
        </w:rPr>
      </w:pPr>
    </w:p>
    <w:p w:rsidR="00D50E1B" w:rsidRPr="006E1ACA" w:rsidRDefault="00D50E1B" w:rsidP="00D50E1B">
      <w:pPr>
        <w:widowControl w:val="0"/>
        <w:ind w:firstLine="360"/>
        <w:rPr>
          <w:rFonts w:eastAsia="Times New Roman"/>
          <w:sz w:val="28"/>
          <w:lang w:val="ru-RU"/>
        </w:rPr>
      </w:pPr>
    </w:p>
    <w:p w:rsidR="00D50E1B" w:rsidRPr="00D50E1B" w:rsidRDefault="00D50E1B">
      <w:pPr>
        <w:rPr>
          <w:b/>
          <w:sz w:val="32"/>
          <w:szCs w:val="32"/>
          <w:lang w:val="ru-RU"/>
        </w:rPr>
      </w:pPr>
    </w:p>
    <w:sectPr w:rsidR="00D50E1B" w:rsidRPr="00D50E1B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33"/>
    <w:multiLevelType w:val="hybridMultilevel"/>
    <w:tmpl w:val="F108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E189F"/>
    <w:multiLevelType w:val="hybridMultilevel"/>
    <w:tmpl w:val="F3EA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32ACA"/>
    <w:multiLevelType w:val="hybridMultilevel"/>
    <w:tmpl w:val="4810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15F58"/>
    <w:multiLevelType w:val="hybridMultilevel"/>
    <w:tmpl w:val="DA22EB6C"/>
    <w:lvl w:ilvl="0" w:tplc="94B2F3B4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0E1B"/>
    <w:rsid w:val="000E1E8A"/>
    <w:rsid w:val="003E25EA"/>
    <w:rsid w:val="00D1360A"/>
    <w:rsid w:val="00D26F3D"/>
    <w:rsid w:val="00D50E1B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0E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50E1B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lang w:val="en-US"/>
    </w:rPr>
  </w:style>
  <w:style w:type="paragraph" w:customStyle="1" w:styleId="yiv6477609666msonormal">
    <w:name w:val="yiv6477609666msonormal"/>
    <w:basedOn w:val="Normal"/>
    <w:uiPriority w:val="99"/>
    <w:rsid w:val="00D50E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D50E1B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D50E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50E1B"/>
  </w:style>
  <w:style w:type="character" w:customStyle="1" w:styleId="hl">
    <w:name w:val="hl"/>
    <w:uiPriority w:val="99"/>
    <w:rsid w:val="00D50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kiy-na-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1429</Words>
  <Characters>8147</Characters>
  <Application>Microsoft Office Word</Application>
  <DocSecurity>0</DocSecurity>
  <Lines>67</Lines>
  <Paragraphs>19</Paragraphs>
  <ScaleCrop>false</ScaleCrop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2017-05-31T02:57:00Z</dcterms:created>
  <dcterms:modified xsi:type="dcterms:W3CDTF">2017-05-31T03:02:00Z</dcterms:modified>
</cp:coreProperties>
</file>