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BB7" w:rsidRPr="00473BB7" w:rsidRDefault="00473BB7" w:rsidP="00473BB7">
      <w:pPr>
        <w:rPr>
          <w:lang w:val="en-US"/>
        </w:rPr>
      </w:pPr>
      <w:r w:rsidRPr="00473BB7">
        <w:rPr>
          <w:lang w:val="en-US"/>
        </w:rPr>
        <w:t xml:space="preserve">TIÊU CHÍ CHỌN NGÀNH NGÔN NGỮ ANH CỦA SINH VIÊN NĂM THỨ NHẤT   </w:t>
      </w:r>
    </w:p>
    <w:p w:rsidR="00473BB7" w:rsidRPr="00473BB7" w:rsidRDefault="00473BB7" w:rsidP="00473BB7">
      <w:pPr>
        <w:rPr>
          <w:lang w:val="en-US"/>
        </w:rPr>
      </w:pPr>
      <w:r w:rsidRPr="00473BB7">
        <w:rPr>
          <w:lang w:val="en-US"/>
        </w:rPr>
        <w:t xml:space="preserve">TẠI MỘT SỐ TRƯỜNG ĐẠI HỌC Ở PHÍA NAM </w:t>
      </w:r>
    </w:p>
    <w:p w:rsidR="00473BB7" w:rsidRPr="00473BB7" w:rsidRDefault="00473BB7" w:rsidP="00473BB7">
      <w:pPr>
        <w:rPr>
          <w:lang w:val="en-US"/>
        </w:rPr>
      </w:pPr>
      <w:r w:rsidRPr="00473BB7">
        <w:rPr>
          <w:lang w:val="en-US"/>
        </w:rPr>
        <w:t xml:space="preserve"> Lê Thị Thu</w:t>
      </w:r>
    </w:p>
    <w:p w:rsidR="00473BB7" w:rsidRPr="00473BB7" w:rsidRDefault="00473BB7" w:rsidP="00473BB7">
      <w:pPr>
        <w:rPr>
          <w:lang w:val="en-US"/>
        </w:rPr>
      </w:pPr>
      <w:r w:rsidRPr="00473BB7">
        <w:rPr>
          <w:lang w:val="en-US"/>
        </w:rPr>
        <w:t>*1</w:t>
      </w:r>
    </w:p>
    <w:p w:rsidR="00473BB7" w:rsidRPr="00473BB7" w:rsidRDefault="00473BB7" w:rsidP="00473BB7">
      <w:pPr>
        <w:rPr>
          <w:lang w:val="en-US"/>
        </w:rPr>
      </w:pPr>
      <w:r w:rsidRPr="00473BB7">
        <w:rPr>
          <w:lang w:val="en-US"/>
        </w:rPr>
        <w:t xml:space="preserve"> - Trần Thị Kim Tuyến</w:t>
      </w:r>
    </w:p>
    <w:p w:rsidR="00473BB7" w:rsidRPr="00473BB7" w:rsidRDefault="00473BB7" w:rsidP="00473BB7">
      <w:pPr>
        <w:rPr>
          <w:lang w:val="en-US"/>
        </w:rPr>
      </w:pPr>
      <w:r w:rsidRPr="00473BB7">
        <w:rPr>
          <w:lang w:val="en-US"/>
        </w:rPr>
        <w:t>** 2</w:t>
      </w:r>
    </w:p>
    <w:p w:rsidR="00473BB7" w:rsidRPr="00473BB7" w:rsidRDefault="00473BB7" w:rsidP="00473BB7">
      <w:pPr>
        <w:rPr>
          <w:lang w:val="en-US"/>
        </w:rPr>
      </w:pPr>
      <w:r w:rsidRPr="00473BB7">
        <w:rPr>
          <w:lang w:val="en-US"/>
        </w:rPr>
        <w:t xml:space="preserve">Tóm tắt:   Từ năm 2015, kỳ thi  dành cho học sinh cuối lớp 12 gồm thi tốt nghiệp Trung học phổ thông và kỳ </w:t>
      </w:r>
    </w:p>
    <w:p w:rsidR="00473BB7" w:rsidRPr="00473BB7" w:rsidRDefault="00473BB7" w:rsidP="00473BB7">
      <w:pPr>
        <w:rPr>
          <w:lang w:val="en-US"/>
        </w:rPr>
      </w:pPr>
      <w:r w:rsidRPr="00473BB7">
        <w:rPr>
          <w:lang w:val="en-US"/>
        </w:rPr>
        <w:t xml:space="preserve">thi Tuyển sinh vào đại học - cao đẳng được gộp thành một kỳ thi mang tên Kỳ thi tốt nghiệp trung học phổ </w:t>
      </w:r>
    </w:p>
    <w:p w:rsidR="00473BB7" w:rsidRPr="00473BB7" w:rsidRDefault="00473BB7" w:rsidP="00473BB7">
      <w:pPr>
        <w:rPr>
          <w:lang w:val="en-US"/>
        </w:rPr>
      </w:pPr>
      <w:r w:rsidRPr="00473BB7">
        <w:rPr>
          <w:lang w:val="en-US"/>
        </w:rPr>
        <w:t xml:space="preserve">thông quốc gia. Điểm vào đại học được xét trên điểm thi tốt nghiệp THPT. Đây là bước ngoặt trong khảo thí </w:t>
      </w:r>
    </w:p>
    <w:p w:rsidR="00473BB7" w:rsidRPr="00473BB7" w:rsidRDefault="00473BB7" w:rsidP="00473BB7">
      <w:pPr>
        <w:rPr>
          <w:lang w:val="en-US"/>
        </w:rPr>
      </w:pPr>
      <w:r w:rsidRPr="00473BB7">
        <w:rPr>
          <w:lang w:val="en-US"/>
        </w:rPr>
        <w:t xml:space="preserve">Việt Nam sau 12 năm thực hiện hình thức thi tuyển sinh đại học chung trên toàn quốc (từ 2002 – 2014). </w:t>
      </w:r>
    </w:p>
    <w:p w:rsidR="00473BB7" w:rsidRPr="00473BB7" w:rsidRDefault="00473BB7" w:rsidP="00473BB7">
      <w:pPr>
        <w:rPr>
          <w:lang w:val="en-US"/>
        </w:rPr>
      </w:pPr>
      <w:r w:rsidRPr="00473BB7">
        <w:rPr>
          <w:lang w:val="en-US"/>
        </w:rPr>
        <w:t xml:space="preserve">Những năm đầu thay đổi, bản thân người lựa chọn ngành học (theo hình thức xét tuyển) còn gặp nhiều bối </w:t>
      </w:r>
    </w:p>
    <w:p w:rsidR="00473BB7" w:rsidRPr="00473BB7" w:rsidRDefault="00473BB7" w:rsidP="00473BB7">
      <w:pPr>
        <w:rPr>
          <w:lang w:val="en-US"/>
        </w:rPr>
      </w:pPr>
      <w:r w:rsidRPr="00473BB7">
        <w:rPr>
          <w:lang w:val="en-US"/>
        </w:rPr>
        <w:t xml:space="preserve">rối. Trong quá trình thực hiện nghiên cứu này bằng bảng khảo sát thu thập thông tin của 255 sinh viên ở </w:t>
      </w:r>
    </w:p>
    <w:p w:rsidR="00473BB7" w:rsidRPr="00473BB7" w:rsidRDefault="00473BB7" w:rsidP="00473BB7">
      <w:pPr>
        <w:rPr>
          <w:lang w:val="en-US"/>
        </w:rPr>
      </w:pPr>
      <w:r w:rsidRPr="00473BB7">
        <w:rPr>
          <w:lang w:val="en-US"/>
        </w:rPr>
        <w:t xml:space="preserve">ba trường đại học tại khu vực miền Nam, chúng tôi đã tìm ra một số tiêu chí mà người học quyết định chọn </w:t>
      </w:r>
    </w:p>
    <w:p w:rsidR="00473BB7" w:rsidRPr="00473BB7" w:rsidRDefault="00473BB7" w:rsidP="00473BB7">
      <w:pPr>
        <w:rPr>
          <w:lang w:val="en-US"/>
        </w:rPr>
      </w:pPr>
      <w:r w:rsidRPr="00473BB7">
        <w:rPr>
          <w:lang w:val="en-US"/>
        </w:rPr>
        <w:t xml:space="preserve">ngành Ngôn ngữ Anh. Đa phần sinh viên chưa phân biệt rõ ràng giữa yêu thích tiếng Anh và tính phổ biến </w:t>
      </w:r>
    </w:p>
    <w:p w:rsidR="00473BB7" w:rsidRPr="00473BB7" w:rsidRDefault="00473BB7" w:rsidP="00473BB7">
      <w:pPr>
        <w:rPr>
          <w:lang w:val="en-US"/>
        </w:rPr>
      </w:pPr>
      <w:r w:rsidRPr="00473BB7">
        <w:rPr>
          <w:lang w:val="en-US"/>
        </w:rPr>
        <w:t xml:space="preserve">của ngôn ngữ này. Họ cũng chưa hiểu về ngành học, về bản thân một cách đầy đủ trước khi chọn ngành. </w:t>
      </w:r>
    </w:p>
    <w:p w:rsidR="00473BB7" w:rsidRPr="00473BB7" w:rsidRDefault="00473BB7" w:rsidP="00473BB7">
      <w:pPr>
        <w:rPr>
          <w:lang w:val="en-US"/>
        </w:rPr>
      </w:pPr>
      <w:r w:rsidRPr="00473BB7">
        <w:rPr>
          <w:lang w:val="en-US"/>
        </w:rPr>
        <w:t xml:space="preserve">Qua kết quả này, giảng viên sẽ có cái nhìn khái quát và hướng đến những định hướng nghề nghiệp trong </w:t>
      </w:r>
    </w:p>
    <w:p w:rsidR="00473BB7" w:rsidRPr="00473BB7" w:rsidRDefault="00473BB7" w:rsidP="00473BB7">
      <w:pPr>
        <w:rPr>
          <w:lang w:val="en-US"/>
        </w:rPr>
      </w:pPr>
      <w:r w:rsidRPr="00473BB7">
        <w:rPr>
          <w:lang w:val="en-US"/>
        </w:rPr>
        <w:t xml:space="preserve">quá trình giảng dạy. </w:t>
      </w:r>
    </w:p>
    <w:p w:rsidR="00473BB7" w:rsidRPr="00473BB7" w:rsidRDefault="00473BB7" w:rsidP="00473BB7">
      <w:pPr>
        <w:rPr>
          <w:lang w:val="en-US"/>
        </w:rPr>
      </w:pPr>
      <w:r w:rsidRPr="00473BB7">
        <w:rPr>
          <w:lang w:val="en-US"/>
        </w:rPr>
        <w:t>Từ khóa: tiêu chí chọn ngành; Ngôn ngữ Anh; sinh viên năm thứ nhất.</w:t>
      </w:r>
    </w:p>
    <w:p w:rsidR="00473BB7" w:rsidRPr="00473BB7" w:rsidRDefault="00473BB7" w:rsidP="00473BB7">
      <w:pPr>
        <w:rPr>
          <w:lang w:val="en-US"/>
        </w:rPr>
      </w:pPr>
      <w:r w:rsidRPr="00473BB7">
        <w:rPr>
          <w:lang w:val="en-US"/>
        </w:rPr>
        <w:t xml:space="preserve">Abstract: The national high school graduation exam has created crucial changes in enrollment and </w:t>
      </w:r>
    </w:p>
    <w:p w:rsidR="00473BB7" w:rsidRPr="00473BB7" w:rsidRDefault="00473BB7" w:rsidP="00473BB7">
      <w:pPr>
        <w:rPr>
          <w:lang w:val="en-US"/>
        </w:rPr>
      </w:pPr>
      <w:r w:rsidRPr="00473BB7">
        <w:rPr>
          <w:lang w:val="en-US"/>
        </w:rPr>
        <w:t xml:space="preserve">admission into university since 2015 (after 12-year duration in the same patter of admission, 2002-2014). </w:t>
      </w:r>
    </w:p>
    <w:p w:rsidR="00473BB7" w:rsidRPr="00473BB7" w:rsidRDefault="00473BB7" w:rsidP="00473BB7">
      <w:pPr>
        <w:rPr>
          <w:lang w:val="en-US"/>
        </w:rPr>
      </w:pPr>
      <w:r w:rsidRPr="00473BB7">
        <w:rPr>
          <w:lang w:val="en-US"/>
        </w:rPr>
        <w:t xml:space="preserve">It has been a remarkable examination that marked in Vietnam’s academic history. The data was collected </w:t>
      </w:r>
    </w:p>
    <w:p w:rsidR="00473BB7" w:rsidRPr="00473BB7" w:rsidRDefault="00473BB7" w:rsidP="00473BB7">
      <w:pPr>
        <w:rPr>
          <w:lang w:val="en-US"/>
        </w:rPr>
      </w:pPr>
      <w:r w:rsidRPr="00473BB7">
        <w:rPr>
          <w:lang w:val="en-US"/>
        </w:rPr>
        <w:lastRenderedPageBreak/>
        <w:t xml:space="preserve">by using a research survey of 225 questionnaires from freshmen of three universities in Ho Chi Minh City. </w:t>
      </w:r>
    </w:p>
    <w:p w:rsidR="00473BB7" w:rsidRPr="00473BB7" w:rsidRDefault="00473BB7" w:rsidP="00473BB7">
      <w:pPr>
        <w:rPr>
          <w:lang w:val="en-US"/>
        </w:rPr>
      </w:pPr>
      <w:r w:rsidRPr="00473BB7">
        <w:rPr>
          <w:lang w:val="en-US"/>
        </w:rPr>
        <w:t xml:space="preserve">In the reality of changes in college admissions, there might have been more students having the confusing </w:t>
      </w:r>
    </w:p>
    <w:p w:rsidR="00473BB7" w:rsidRPr="00473BB7" w:rsidRDefault="00473BB7" w:rsidP="00473BB7">
      <w:pPr>
        <w:rPr>
          <w:lang w:val="en-US"/>
        </w:rPr>
      </w:pPr>
      <w:r w:rsidRPr="00473BB7">
        <w:rPr>
          <w:lang w:val="en-US"/>
        </w:rPr>
        <w:t xml:space="preserve">choice for their university major. More students did not understand clearly their passion in English and </w:t>
      </w:r>
    </w:p>
    <w:p w:rsidR="00473BB7" w:rsidRPr="00473BB7" w:rsidRDefault="00473BB7" w:rsidP="00473BB7">
      <w:pPr>
        <w:rPr>
          <w:lang w:val="en-US"/>
        </w:rPr>
      </w:pPr>
      <w:r w:rsidRPr="00473BB7">
        <w:rPr>
          <w:lang w:val="en-US"/>
        </w:rPr>
        <w:t xml:space="preserve">the popularity of the language. No more good understanding about English major and their advangages </w:t>
      </w:r>
    </w:p>
    <w:p w:rsidR="00473BB7" w:rsidRPr="00473BB7" w:rsidRDefault="00473BB7" w:rsidP="00473BB7">
      <w:pPr>
        <w:rPr>
          <w:lang w:val="en-US"/>
        </w:rPr>
      </w:pPr>
      <w:r w:rsidRPr="00473BB7">
        <w:rPr>
          <w:lang w:val="en-US"/>
        </w:rPr>
        <w:t xml:space="preserve">and disadvange before becoming a university student was also a big problem. This study was to find out </w:t>
      </w:r>
    </w:p>
    <w:p w:rsidR="00473BB7" w:rsidRPr="00473BB7" w:rsidRDefault="00473BB7" w:rsidP="00473BB7">
      <w:pPr>
        <w:rPr>
          <w:lang w:val="en-US"/>
        </w:rPr>
      </w:pPr>
      <w:r w:rsidRPr="00473BB7">
        <w:rPr>
          <w:lang w:val="en-US"/>
        </w:rPr>
        <w:t xml:space="preserve">the criteria that English language students chose their study major, and figure out the problems they had </w:t>
      </w:r>
    </w:p>
    <w:p w:rsidR="00473BB7" w:rsidRPr="00473BB7" w:rsidRDefault="00473BB7" w:rsidP="00473BB7">
      <w:pPr>
        <w:rPr>
          <w:lang w:val="en-US"/>
        </w:rPr>
      </w:pPr>
      <w:r w:rsidRPr="00473BB7">
        <w:rPr>
          <w:lang w:val="en-US"/>
        </w:rPr>
        <w:t xml:space="preserve">by making a survey to collect data from first-year participants in three universities with different services: </w:t>
      </w:r>
    </w:p>
    <w:p w:rsidR="00473BB7" w:rsidRPr="00473BB7" w:rsidRDefault="00473BB7" w:rsidP="00473BB7">
      <w:pPr>
        <w:rPr>
          <w:lang w:val="en-US"/>
        </w:rPr>
      </w:pPr>
      <w:r w:rsidRPr="00473BB7">
        <w:rPr>
          <w:lang w:val="en-US"/>
        </w:rPr>
        <w:t xml:space="preserve">public, private, and public-financial-autonomy ones. After that, the findings helped lecturers have an </w:t>
      </w:r>
    </w:p>
    <w:p w:rsidR="00473BB7" w:rsidRPr="00473BB7" w:rsidRDefault="00473BB7" w:rsidP="00473BB7">
      <w:pPr>
        <w:rPr>
          <w:lang w:val="en-US"/>
        </w:rPr>
      </w:pPr>
      <w:r w:rsidRPr="00473BB7">
        <w:rPr>
          <w:lang w:val="en-US"/>
        </w:rPr>
        <w:t>overview and the guide for students’ career orientation during the teaching process.</w:t>
      </w:r>
    </w:p>
    <w:p w:rsidR="00473BB7" w:rsidRPr="00473BB7" w:rsidRDefault="00473BB7" w:rsidP="00473BB7">
      <w:pPr>
        <w:rPr>
          <w:lang w:val="en-US"/>
        </w:rPr>
      </w:pPr>
      <w:r w:rsidRPr="00473BB7">
        <w:rPr>
          <w:lang w:val="en-US"/>
        </w:rPr>
        <w:t>Key words: Criteria; English language; freshmen.</w:t>
      </w:r>
      <w:bookmarkStart w:id="0" w:name="_GoBack"/>
      <w:bookmarkEnd w:id="0"/>
    </w:p>
    <w:sectPr w:rsidR="00473BB7" w:rsidRPr="00473BB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BB7"/>
    <w:rsid w:val="00473BB7"/>
    <w:rsid w:val="00EB5693"/>
    <w:rsid w:val="00F7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2018-08-17T03:19:00Z</dcterms:created>
  <dcterms:modified xsi:type="dcterms:W3CDTF">2018-08-17T03:19:00Z</dcterms:modified>
</cp:coreProperties>
</file>